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0F9" w:rsidRPr="002A2EE1" w:rsidRDefault="00C720F9" w:rsidP="00C720F9">
      <w:pPr>
        <w:spacing w:after="0" w:line="240" w:lineRule="auto"/>
        <w:contextualSpacing/>
        <w:jc w:val="right"/>
        <w:rPr>
          <w:rFonts w:ascii="Times New Roman" w:eastAsia="Calibri" w:hAnsi="Times New Roman"/>
          <w:color w:val="000000" w:themeColor="text1"/>
          <w:sz w:val="20"/>
          <w:szCs w:val="28"/>
        </w:rPr>
      </w:pPr>
      <w:r w:rsidRPr="002A2EE1">
        <w:rPr>
          <w:rFonts w:ascii="Times New Roman" w:eastAsia="Calibri" w:hAnsi="Times New Roman"/>
          <w:color w:val="000000" w:themeColor="text1"/>
          <w:sz w:val="20"/>
          <w:szCs w:val="28"/>
        </w:rPr>
        <w:t xml:space="preserve">Приложение 4 </w:t>
      </w:r>
    </w:p>
    <w:p w:rsidR="00C720F9" w:rsidRPr="002A2EE1" w:rsidRDefault="00C720F9" w:rsidP="00C720F9">
      <w:pPr>
        <w:spacing w:after="0" w:line="240" w:lineRule="auto"/>
        <w:contextualSpacing/>
        <w:jc w:val="right"/>
        <w:rPr>
          <w:rFonts w:ascii="Times New Roman" w:eastAsia="Calibri" w:hAnsi="Times New Roman"/>
          <w:color w:val="000000" w:themeColor="text1"/>
          <w:sz w:val="20"/>
          <w:szCs w:val="28"/>
        </w:rPr>
      </w:pPr>
      <w:r w:rsidRPr="002A2EE1">
        <w:rPr>
          <w:rFonts w:ascii="Times New Roman" w:eastAsia="Calibri" w:hAnsi="Times New Roman"/>
          <w:color w:val="000000" w:themeColor="text1"/>
          <w:sz w:val="20"/>
          <w:szCs w:val="28"/>
        </w:rPr>
        <w:t>к приказу Министра здравоохранения</w:t>
      </w:r>
    </w:p>
    <w:p w:rsidR="00C720F9" w:rsidRPr="002A2EE1" w:rsidRDefault="00C720F9" w:rsidP="00C720F9">
      <w:pPr>
        <w:spacing w:after="0" w:line="240" w:lineRule="auto"/>
        <w:contextualSpacing/>
        <w:jc w:val="right"/>
        <w:rPr>
          <w:rFonts w:ascii="Times New Roman" w:eastAsia="Calibri" w:hAnsi="Times New Roman"/>
          <w:color w:val="000000" w:themeColor="text1"/>
          <w:sz w:val="20"/>
          <w:szCs w:val="28"/>
        </w:rPr>
      </w:pPr>
      <w:r w:rsidRPr="002A2EE1">
        <w:rPr>
          <w:rFonts w:ascii="Times New Roman" w:eastAsia="Calibri" w:hAnsi="Times New Roman"/>
          <w:color w:val="000000" w:themeColor="text1"/>
          <w:sz w:val="20"/>
          <w:szCs w:val="28"/>
        </w:rPr>
        <w:t>Республики Казахстан</w:t>
      </w:r>
    </w:p>
    <w:p w:rsidR="00C720F9" w:rsidRPr="002A2EE1" w:rsidRDefault="00C720F9" w:rsidP="00C720F9">
      <w:pPr>
        <w:spacing w:after="0" w:line="240" w:lineRule="auto"/>
        <w:contextualSpacing/>
        <w:jc w:val="right"/>
        <w:rPr>
          <w:rFonts w:ascii="Times New Roman" w:eastAsia="Calibri" w:hAnsi="Times New Roman"/>
          <w:color w:val="000000" w:themeColor="text1"/>
          <w:sz w:val="20"/>
          <w:szCs w:val="28"/>
        </w:rPr>
      </w:pPr>
      <w:r w:rsidRPr="002A2EE1">
        <w:rPr>
          <w:rFonts w:ascii="Times New Roman" w:eastAsia="Calibri" w:hAnsi="Times New Roman"/>
          <w:color w:val="000000" w:themeColor="text1"/>
          <w:sz w:val="20"/>
          <w:szCs w:val="28"/>
        </w:rPr>
        <w:t>от «____» ________ ______года №_____</w:t>
      </w:r>
    </w:p>
    <w:p w:rsidR="00C720F9" w:rsidRPr="002A2EE1" w:rsidRDefault="00C720F9" w:rsidP="00C720F9">
      <w:pPr>
        <w:spacing w:after="0" w:line="240" w:lineRule="auto"/>
        <w:contextualSpacing/>
        <w:jc w:val="right"/>
        <w:rPr>
          <w:rFonts w:ascii="Times New Roman" w:eastAsia="Calibri" w:hAnsi="Times New Roman"/>
          <w:color w:val="000000" w:themeColor="text1"/>
          <w:sz w:val="20"/>
          <w:szCs w:val="28"/>
        </w:rPr>
      </w:pPr>
    </w:p>
    <w:p w:rsidR="00C720F9" w:rsidRPr="002A2EE1" w:rsidRDefault="00C720F9" w:rsidP="00C720F9">
      <w:pPr>
        <w:spacing w:after="0" w:line="240" w:lineRule="auto"/>
        <w:contextualSpacing/>
        <w:jc w:val="right"/>
        <w:rPr>
          <w:rFonts w:ascii="Times New Roman" w:eastAsia="Calibri" w:hAnsi="Times New Roman"/>
          <w:color w:val="000000" w:themeColor="text1"/>
          <w:sz w:val="20"/>
          <w:szCs w:val="28"/>
        </w:rPr>
      </w:pPr>
      <w:r w:rsidRPr="002A2EE1">
        <w:rPr>
          <w:rFonts w:ascii="Times New Roman" w:eastAsia="Calibri" w:hAnsi="Times New Roman"/>
          <w:color w:val="000000" w:themeColor="text1"/>
          <w:sz w:val="20"/>
          <w:szCs w:val="28"/>
        </w:rPr>
        <w:t>Приложение 4</w:t>
      </w:r>
    </w:p>
    <w:p w:rsidR="005003BB" w:rsidRDefault="005003BB" w:rsidP="005003BB">
      <w:pPr>
        <w:spacing w:after="0" w:line="240" w:lineRule="auto"/>
        <w:contextualSpacing/>
        <w:jc w:val="right"/>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к приказу Министра здравоохранения</w:t>
      </w:r>
    </w:p>
    <w:p w:rsidR="005003BB" w:rsidRDefault="005003BB" w:rsidP="005003BB">
      <w:pPr>
        <w:spacing w:after="0" w:line="240" w:lineRule="auto"/>
        <w:contextualSpacing/>
        <w:jc w:val="right"/>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Республики Казахстан</w:t>
      </w:r>
    </w:p>
    <w:p w:rsidR="00E62C41" w:rsidRPr="002A2EE1" w:rsidRDefault="005003BB" w:rsidP="005003BB">
      <w:pPr>
        <w:spacing w:after="0" w:line="240" w:lineRule="auto"/>
        <w:contextualSpacing/>
        <w:jc w:val="right"/>
        <w:rPr>
          <w:rFonts w:ascii="Times New Roman" w:hAnsi="Times New Roman"/>
          <w:color w:val="000000" w:themeColor="text1"/>
          <w:sz w:val="20"/>
          <w:szCs w:val="28"/>
        </w:rPr>
      </w:pPr>
      <w:r>
        <w:rPr>
          <w:rFonts w:ascii="Times New Roman" w:eastAsia="Calibri" w:hAnsi="Times New Roman"/>
          <w:color w:val="000000" w:themeColor="text1"/>
          <w:sz w:val="20"/>
          <w:szCs w:val="20"/>
        </w:rPr>
        <w:t xml:space="preserve">от </w:t>
      </w:r>
      <w:r w:rsidRPr="005003BB">
        <w:rPr>
          <w:rFonts w:ascii="Times New Roman" w:eastAsia="Calibri" w:hAnsi="Times New Roman"/>
          <w:color w:val="000000" w:themeColor="text1"/>
          <w:sz w:val="20"/>
          <w:szCs w:val="20"/>
        </w:rPr>
        <w:t>02</w:t>
      </w:r>
      <w:r>
        <w:rPr>
          <w:rFonts w:ascii="Times New Roman" w:eastAsia="Calibri" w:hAnsi="Times New Roman"/>
          <w:color w:val="000000" w:themeColor="text1"/>
          <w:sz w:val="20"/>
          <w:szCs w:val="20"/>
        </w:rPr>
        <w:t xml:space="preserve"> </w:t>
      </w:r>
      <w:r>
        <w:rPr>
          <w:rFonts w:ascii="Times New Roman" w:eastAsia="Calibri" w:hAnsi="Times New Roman"/>
          <w:color w:val="000000" w:themeColor="text1"/>
          <w:sz w:val="20"/>
          <w:szCs w:val="20"/>
          <w:lang w:val="kk-KZ"/>
        </w:rPr>
        <w:t xml:space="preserve">октября </w:t>
      </w:r>
      <w:r>
        <w:rPr>
          <w:rFonts w:ascii="Times New Roman" w:eastAsia="Calibri" w:hAnsi="Times New Roman"/>
          <w:color w:val="000000" w:themeColor="text1"/>
          <w:sz w:val="20"/>
          <w:szCs w:val="20"/>
        </w:rPr>
        <w:t>2012 года № 676</w:t>
      </w:r>
      <w:r w:rsidR="00C720F9" w:rsidRPr="002A2EE1">
        <w:rPr>
          <w:rFonts w:ascii="Times New Roman" w:eastAsia="Calibri" w:hAnsi="Times New Roman"/>
          <w:color w:val="000000" w:themeColor="text1"/>
          <w:sz w:val="20"/>
          <w:szCs w:val="28"/>
        </w:rPr>
        <w:t xml:space="preserve"> </w:t>
      </w:r>
    </w:p>
    <w:p w:rsidR="00E62C41" w:rsidRPr="002A2EE1" w:rsidRDefault="00E62C41" w:rsidP="00F41E49">
      <w:pPr>
        <w:spacing w:after="0" w:line="240" w:lineRule="auto"/>
        <w:contextualSpacing/>
        <w:jc w:val="center"/>
        <w:rPr>
          <w:rFonts w:ascii="Times New Roman" w:hAnsi="Times New Roman"/>
          <w:color w:val="000000" w:themeColor="text1"/>
          <w:sz w:val="20"/>
          <w:szCs w:val="28"/>
        </w:rPr>
      </w:pPr>
    </w:p>
    <w:p w:rsidR="00471A2A" w:rsidRPr="002A2EE1" w:rsidRDefault="00471A2A" w:rsidP="00F41E49">
      <w:pPr>
        <w:spacing w:after="0" w:line="240" w:lineRule="auto"/>
        <w:contextualSpacing/>
        <w:jc w:val="center"/>
        <w:rPr>
          <w:rFonts w:ascii="Times New Roman" w:hAnsi="Times New Roman"/>
          <w:b/>
          <w:color w:val="000000" w:themeColor="text1"/>
          <w:sz w:val="20"/>
          <w:szCs w:val="28"/>
        </w:rPr>
      </w:pPr>
      <w:r w:rsidRPr="002A2EE1">
        <w:rPr>
          <w:rFonts w:ascii="Times New Roman" w:hAnsi="Times New Roman"/>
          <w:b/>
          <w:color w:val="000000" w:themeColor="text1"/>
          <w:sz w:val="20"/>
          <w:szCs w:val="28"/>
        </w:rPr>
        <w:t xml:space="preserve">Стандарты аккредитации медицинских организаций </w:t>
      </w:r>
    </w:p>
    <w:p w:rsidR="00E62C41" w:rsidRPr="002A2EE1" w:rsidRDefault="00471A2A" w:rsidP="00F41E49">
      <w:pPr>
        <w:spacing w:after="0" w:line="240" w:lineRule="auto"/>
        <w:contextualSpacing/>
        <w:jc w:val="center"/>
        <w:rPr>
          <w:rFonts w:ascii="Times New Roman" w:hAnsi="Times New Roman"/>
          <w:b/>
          <w:color w:val="000000" w:themeColor="text1"/>
          <w:sz w:val="20"/>
          <w:szCs w:val="28"/>
        </w:rPr>
      </w:pPr>
      <w:r w:rsidRPr="002A2EE1">
        <w:rPr>
          <w:rFonts w:ascii="Times New Roman" w:hAnsi="Times New Roman"/>
          <w:b/>
          <w:color w:val="000000" w:themeColor="text1"/>
          <w:sz w:val="20"/>
          <w:szCs w:val="28"/>
        </w:rPr>
        <w:t>восстановительного лечения и медицинской реабилитации</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p w:rsidR="00F41E49" w:rsidRPr="002A2EE1" w:rsidRDefault="00F41E49" w:rsidP="00F41E49">
      <w:pPr>
        <w:spacing w:after="0" w:line="240" w:lineRule="auto"/>
        <w:contextualSpacing/>
        <w:jc w:val="both"/>
        <w:rPr>
          <w:rFonts w:ascii="Times New Roman" w:hAnsi="Times New Roman"/>
          <w:color w:val="000000" w:themeColor="text1"/>
          <w:sz w:val="20"/>
          <w:szCs w:val="28"/>
        </w:rPr>
      </w:pPr>
    </w:p>
    <w:p w:rsidR="00E62C41" w:rsidRPr="002A2EE1" w:rsidRDefault="00E8357D" w:rsidP="00E8357D">
      <w:pPr>
        <w:spacing w:after="0" w:line="240" w:lineRule="auto"/>
        <w:contextualSpacing/>
        <w:jc w:val="both"/>
        <w:rPr>
          <w:rFonts w:ascii="Times New Roman" w:hAnsi="Times New Roman"/>
          <w:bCs/>
          <w:color w:val="000000" w:themeColor="text1"/>
          <w:sz w:val="20"/>
          <w:szCs w:val="28"/>
        </w:rPr>
      </w:pPr>
      <w:r w:rsidRPr="002A2EE1">
        <w:rPr>
          <w:rFonts w:ascii="Times New Roman" w:hAnsi="Times New Roman"/>
          <w:b/>
          <w:color w:val="000000" w:themeColor="text1"/>
          <w:sz w:val="20"/>
          <w:szCs w:val="28"/>
        </w:rPr>
        <w:t xml:space="preserve"> </w:t>
      </w:r>
      <w:r w:rsidR="00E62C41" w:rsidRPr="002A2EE1">
        <w:rPr>
          <w:rFonts w:ascii="Times New Roman" w:hAnsi="Times New Roman"/>
          <w:b/>
          <w:color w:val="000000" w:themeColor="text1"/>
          <w:sz w:val="20"/>
          <w:szCs w:val="28"/>
        </w:rPr>
        <w:t>Глава 1: Руководство</w:t>
      </w:r>
    </w:p>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8221"/>
        <w:gridCol w:w="851"/>
      </w:tblGrid>
      <w:tr w:rsidR="003536FE" w:rsidRPr="002A2EE1" w:rsidTr="00E8357D">
        <w:tc>
          <w:tcPr>
            <w:tcW w:w="426" w:type="dxa"/>
          </w:tcPr>
          <w:p w:rsidR="00E62C41" w:rsidRPr="002A2EE1" w:rsidRDefault="00E62C41" w:rsidP="00F41E49">
            <w:pPr>
              <w:spacing w:after="0" w:line="240" w:lineRule="auto"/>
              <w:contextualSpacing/>
              <w:jc w:val="both"/>
              <w:rPr>
                <w:rFonts w:ascii="Times New Roman" w:hAnsi="Times New Roman"/>
                <w:b/>
                <w:color w:val="000000" w:themeColor="text1"/>
                <w:sz w:val="20"/>
                <w:szCs w:val="28"/>
              </w:rPr>
            </w:pPr>
            <w:r w:rsidRPr="002A2EE1">
              <w:rPr>
                <w:rFonts w:ascii="Times New Roman" w:hAnsi="Times New Roman"/>
                <w:b/>
                <w:color w:val="000000" w:themeColor="text1"/>
                <w:sz w:val="20"/>
                <w:szCs w:val="28"/>
              </w:rPr>
              <w:t>№</w:t>
            </w:r>
          </w:p>
        </w:tc>
        <w:tc>
          <w:tcPr>
            <w:tcW w:w="8221" w:type="dxa"/>
          </w:tcPr>
          <w:p w:rsidR="00E62C41" w:rsidRPr="002A2EE1" w:rsidRDefault="00E62C41" w:rsidP="00F41E49">
            <w:pPr>
              <w:spacing w:after="0" w:line="240" w:lineRule="auto"/>
              <w:contextualSpacing/>
              <w:jc w:val="both"/>
              <w:rPr>
                <w:rFonts w:ascii="Times New Roman" w:hAnsi="Times New Roman"/>
                <w:b/>
                <w:color w:val="000000" w:themeColor="text1"/>
                <w:sz w:val="20"/>
                <w:szCs w:val="28"/>
              </w:rPr>
            </w:pPr>
            <w:r w:rsidRPr="002A2EE1">
              <w:rPr>
                <w:rFonts w:ascii="Times New Roman" w:hAnsi="Times New Roman"/>
                <w:b/>
                <w:color w:val="000000" w:themeColor="text1"/>
                <w:sz w:val="20"/>
                <w:szCs w:val="28"/>
              </w:rPr>
              <w:t>Измеряемые критерии</w:t>
            </w:r>
          </w:p>
        </w:tc>
        <w:tc>
          <w:tcPr>
            <w:tcW w:w="851" w:type="dxa"/>
          </w:tcPr>
          <w:p w:rsidR="00E62C41" w:rsidRPr="002A2EE1" w:rsidRDefault="00E62C41" w:rsidP="00F41E49">
            <w:pPr>
              <w:spacing w:after="0" w:line="240" w:lineRule="auto"/>
              <w:contextualSpacing/>
              <w:jc w:val="both"/>
              <w:rPr>
                <w:rFonts w:ascii="Times New Roman" w:hAnsi="Times New Roman"/>
                <w:b/>
                <w:color w:val="000000" w:themeColor="text1"/>
                <w:sz w:val="20"/>
                <w:szCs w:val="28"/>
              </w:rPr>
            </w:pPr>
            <w:r w:rsidRPr="002A2EE1">
              <w:rPr>
                <w:rFonts w:ascii="Times New Roman" w:hAnsi="Times New Roman"/>
                <w:b/>
                <w:color w:val="000000" w:themeColor="text1"/>
                <w:sz w:val="20"/>
                <w:szCs w:val="28"/>
              </w:rPr>
              <w:t>Ранги</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1.  </w:t>
            </w:r>
            <w:r w:rsidR="00C516BC" w:rsidRPr="002A2EE1">
              <w:rPr>
                <w:rFonts w:ascii="Times New Roman" w:hAnsi="Times New Roman"/>
                <w:bCs/>
                <w:color w:val="000000" w:themeColor="text1"/>
                <w:sz w:val="20"/>
                <w:szCs w:val="28"/>
              </w:rPr>
              <w:t xml:space="preserve">Орган управления медицинской организации. Функции </w:t>
            </w:r>
            <w:r w:rsidR="004775B2" w:rsidRPr="002A2EE1">
              <w:rPr>
                <w:rFonts w:ascii="Times New Roman" w:hAnsi="Times New Roman"/>
                <w:bCs/>
                <w:color w:val="000000" w:themeColor="text1"/>
                <w:sz w:val="20"/>
                <w:szCs w:val="28"/>
              </w:rPr>
              <w:t>О</w:t>
            </w:r>
            <w:r w:rsidR="00C516BC" w:rsidRPr="002A2EE1">
              <w:rPr>
                <w:rFonts w:ascii="Times New Roman" w:hAnsi="Times New Roman"/>
                <w:bCs/>
                <w:color w:val="000000" w:themeColor="text1"/>
                <w:sz w:val="20"/>
                <w:szCs w:val="28"/>
              </w:rPr>
              <w:t>ргана</w:t>
            </w:r>
            <w:r w:rsidR="004775B2" w:rsidRPr="002A2EE1">
              <w:rPr>
                <w:rFonts w:ascii="Times New Roman" w:hAnsi="Times New Roman"/>
                <w:bCs/>
                <w:color w:val="000000" w:themeColor="text1"/>
                <w:sz w:val="20"/>
                <w:szCs w:val="28"/>
              </w:rPr>
              <w:t xml:space="preserve"> управления</w:t>
            </w:r>
            <w:r w:rsidR="00C516BC" w:rsidRPr="002A2EE1">
              <w:rPr>
                <w:rFonts w:ascii="Times New Roman" w:hAnsi="Times New Roman"/>
                <w:bCs/>
                <w:color w:val="000000" w:themeColor="text1"/>
                <w:sz w:val="20"/>
                <w:szCs w:val="28"/>
              </w:rPr>
              <w:t xml:space="preserve"> (Наблюдательный Совет, Совет директоров, учредитель (и)) медицинской организации прописаны в документах</w:t>
            </w:r>
          </w:p>
        </w:tc>
      </w:tr>
      <w:tr w:rsidR="003536FE" w:rsidRPr="002A2EE1" w:rsidTr="00E8357D">
        <w:tc>
          <w:tcPr>
            <w:tcW w:w="426" w:type="dxa"/>
          </w:tcPr>
          <w:p w:rsidR="0031404F" w:rsidRPr="002A2EE1" w:rsidRDefault="0031404F" w:rsidP="00F41E49">
            <w:pPr>
              <w:pStyle w:val="af9"/>
              <w:numPr>
                <w:ilvl w:val="0"/>
                <w:numId w:val="16"/>
              </w:numPr>
              <w:spacing w:after="0" w:line="240" w:lineRule="auto"/>
              <w:ind w:left="0" w:firstLine="0"/>
              <w:contextualSpacing/>
              <w:jc w:val="both"/>
              <w:rPr>
                <w:rFonts w:ascii="Times New Roman" w:hAnsi="Times New Roman"/>
                <w:color w:val="000000" w:themeColor="text1"/>
                <w:szCs w:val="28"/>
              </w:rPr>
            </w:pPr>
          </w:p>
        </w:tc>
        <w:tc>
          <w:tcPr>
            <w:tcW w:w="822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lang w:val="kk-KZ"/>
              </w:rPr>
            </w:pPr>
            <w:r w:rsidRPr="002A2EE1">
              <w:rPr>
                <w:rFonts w:ascii="Times New Roman" w:hAnsi="Times New Roman"/>
                <w:color w:val="000000" w:themeColor="text1"/>
                <w:sz w:val="20"/>
                <w:szCs w:val="28"/>
              </w:rPr>
              <w:t xml:space="preserve">Структура и функции Органа управления, включая делегированные первому руководителю (-ям) медицинской организации полномочия, </w:t>
            </w:r>
            <w:r w:rsidRPr="002A2EE1">
              <w:rPr>
                <w:rFonts w:ascii="Times New Roman" w:hAnsi="Times New Roman"/>
                <w:color w:val="000000" w:themeColor="text1"/>
                <w:sz w:val="20"/>
                <w:szCs w:val="28"/>
                <w:lang w:val="kk-KZ"/>
              </w:rPr>
              <w:t>прописаны в Уставе (</w:t>
            </w:r>
            <w:r w:rsidR="00AC1959" w:rsidRPr="002A2EE1">
              <w:rPr>
                <w:rFonts w:ascii="Times New Roman" w:hAnsi="Times New Roman"/>
                <w:color w:val="000000" w:themeColor="text1"/>
                <w:sz w:val="20"/>
                <w:szCs w:val="28"/>
                <w:lang w:val="kk-KZ"/>
              </w:rPr>
              <w:t>П</w:t>
            </w:r>
            <w:r w:rsidRPr="002A2EE1">
              <w:rPr>
                <w:rFonts w:ascii="Times New Roman" w:hAnsi="Times New Roman"/>
                <w:color w:val="000000" w:themeColor="text1"/>
                <w:sz w:val="20"/>
                <w:szCs w:val="28"/>
                <w:lang w:val="kk-KZ"/>
              </w:rPr>
              <w:t xml:space="preserve">оложении) </w:t>
            </w:r>
            <w:r w:rsidRPr="002A2EE1">
              <w:rPr>
                <w:rFonts w:ascii="Times New Roman" w:hAnsi="Times New Roman"/>
                <w:color w:val="000000" w:themeColor="text1"/>
                <w:sz w:val="20"/>
                <w:szCs w:val="28"/>
              </w:rPr>
              <w:t>медицинской организации **</w:t>
            </w:r>
          </w:p>
        </w:tc>
        <w:tc>
          <w:tcPr>
            <w:tcW w:w="85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31404F" w:rsidRPr="002A2EE1" w:rsidRDefault="0031404F" w:rsidP="00F41E49">
            <w:pPr>
              <w:pStyle w:val="af9"/>
              <w:numPr>
                <w:ilvl w:val="0"/>
                <w:numId w:val="16"/>
              </w:numPr>
              <w:spacing w:after="0" w:line="240" w:lineRule="auto"/>
              <w:ind w:left="0" w:firstLine="0"/>
              <w:contextualSpacing/>
              <w:jc w:val="both"/>
              <w:rPr>
                <w:rFonts w:ascii="Times New Roman" w:hAnsi="Times New Roman"/>
                <w:color w:val="000000" w:themeColor="text1"/>
                <w:szCs w:val="28"/>
              </w:rPr>
            </w:pPr>
          </w:p>
        </w:tc>
        <w:tc>
          <w:tcPr>
            <w:tcW w:w="822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Члены Органа управления медицинской организации избираются в соответствии с законодательством Республики Казахстан ***</w:t>
            </w:r>
          </w:p>
        </w:tc>
        <w:tc>
          <w:tcPr>
            <w:tcW w:w="85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31404F" w:rsidRPr="002A2EE1" w:rsidRDefault="0031404F" w:rsidP="00F41E49">
            <w:pPr>
              <w:pStyle w:val="af9"/>
              <w:numPr>
                <w:ilvl w:val="0"/>
                <w:numId w:val="16"/>
              </w:numPr>
              <w:spacing w:after="0" w:line="240" w:lineRule="auto"/>
              <w:ind w:left="0" w:firstLine="0"/>
              <w:contextualSpacing/>
              <w:jc w:val="both"/>
              <w:rPr>
                <w:rFonts w:ascii="Times New Roman" w:hAnsi="Times New Roman"/>
                <w:color w:val="000000" w:themeColor="text1"/>
                <w:szCs w:val="28"/>
              </w:rPr>
            </w:pPr>
          </w:p>
        </w:tc>
        <w:tc>
          <w:tcPr>
            <w:tcW w:w="822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bCs/>
                <w:color w:val="000000" w:themeColor="text1"/>
                <w:sz w:val="20"/>
                <w:szCs w:val="28"/>
              </w:rPr>
              <w:t xml:space="preserve">Органом управления утверждены критерии и </w:t>
            </w:r>
            <w:r w:rsidRPr="002A2EE1">
              <w:rPr>
                <w:rFonts w:ascii="Times New Roman" w:hAnsi="Times New Roman"/>
                <w:color w:val="000000" w:themeColor="text1"/>
                <w:sz w:val="20"/>
                <w:szCs w:val="28"/>
              </w:rPr>
              <w:t>ежегодно проводится оценка работы первого руководителя (-лей) медицинской организации</w:t>
            </w:r>
          </w:p>
        </w:tc>
        <w:tc>
          <w:tcPr>
            <w:tcW w:w="851" w:type="dxa"/>
          </w:tcPr>
          <w:p w:rsidR="0031404F" w:rsidRPr="002A2EE1" w:rsidRDefault="0031404F" w:rsidP="00F41E49">
            <w:pPr>
              <w:spacing w:after="0" w:line="240" w:lineRule="auto"/>
              <w:contextualSpacing/>
              <w:jc w:val="both"/>
              <w:rPr>
                <w:rFonts w:ascii="Times New Roman" w:hAnsi="Times New Roman"/>
                <w:bCs/>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Borders>
              <w:top w:val="single" w:sz="4" w:space="0" w:color="auto"/>
              <w:left w:val="single" w:sz="4" w:space="0" w:color="auto"/>
              <w:bottom w:val="single" w:sz="4" w:space="0" w:color="auto"/>
              <w:right w:val="single" w:sz="4" w:space="0" w:color="auto"/>
            </w:tcBorders>
          </w:tcPr>
          <w:p w:rsidR="0031404F" w:rsidRPr="002A2EE1" w:rsidRDefault="0031404F" w:rsidP="00F41E49">
            <w:pPr>
              <w:pStyle w:val="af9"/>
              <w:numPr>
                <w:ilvl w:val="0"/>
                <w:numId w:val="16"/>
              </w:numPr>
              <w:spacing w:after="0" w:line="240" w:lineRule="auto"/>
              <w:ind w:left="0" w:firstLine="0"/>
              <w:contextualSpacing/>
              <w:jc w:val="both"/>
              <w:rPr>
                <w:rFonts w:ascii="Times New Roman" w:hAnsi="Times New Roman"/>
                <w:color w:val="000000" w:themeColor="text1"/>
                <w:szCs w:val="28"/>
              </w:rPr>
            </w:pPr>
          </w:p>
        </w:tc>
        <w:tc>
          <w:tcPr>
            <w:tcW w:w="8221" w:type="dxa"/>
            <w:tcBorders>
              <w:top w:val="single" w:sz="4" w:space="0" w:color="auto"/>
              <w:left w:val="single" w:sz="4" w:space="0" w:color="auto"/>
              <w:bottom w:val="single" w:sz="4" w:space="0" w:color="auto"/>
              <w:right w:val="single" w:sz="4" w:space="0" w:color="auto"/>
            </w:tcBorders>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kk-KZ"/>
              </w:rPr>
              <w:t>Медицинская организация</w:t>
            </w:r>
            <w:r w:rsidRPr="002A2EE1">
              <w:rPr>
                <w:rFonts w:ascii="Times New Roman" w:hAnsi="Times New Roman"/>
                <w:color w:val="000000" w:themeColor="text1"/>
                <w:sz w:val="20"/>
                <w:szCs w:val="28"/>
              </w:rPr>
              <w:t xml:space="preserve"> ежеквартально</w:t>
            </w:r>
            <w:r w:rsidRPr="002A2EE1">
              <w:rPr>
                <w:rFonts w:ascii="Times New Roman" w:hAnsi="Times New Roman"/>
                <w:color w:val="000000" w:themeColor="text1"/>
                <w:sz w:val="20"/>
                <w:szCs w:val="28"/>
                <w:lang w:val="kk-KZ"/>
              </w:rPr>
              <w:t xml:space="preserve"> предоставляет Органу управления </w:t>
            </w:r>
            <w:r w:rsidRPr="002A2EE1">
              <w:rPr>
                <w:rFonts w:ascii="Times New Roman" w:hAnsi="Times New Roman"/>
                <w:color w:val="000000" w:themeColor="text1"/>
                <w:sz w:val="20"/>
                <w:szCs w:val="28"/>
              </w:rPr>
              <w:t>отчеты о результатах основной деятельности, включая сведения о</w:t>
            </w:r>
            <w:r w:rsidR="007B523B" w:rsidRPr="002A2EE1">
              <w:rPr>
                <w:rFonts w:ascii="Times New Roman" w:hAnsi="Times New Roman"/>
                <w:color w:val="000000" w:themeColor="text1"/>
                <w:sz w:val="20"/>
                <w:szCs w:val="28"/>
                <w:lang w:val="kk-KZ"/>
              </w:rPr>
              <w:t>б</w:t>
            </w:r>
            <w:r w:rsidRPr="002A2EE1">
              <w:rPr>
                <w:rFonts w:ascii="Times New Roman" w:hAnsi="Times New Roman"/>
                <w:color w:val="000000" w:themeColor="text1"/>
                <w:sz w:val="20"/>
                <w:szCs w:val="28"/>
              </w:rPr>
              <w:t xml:space="preserve"> ошибках</w:t>
            </w:r>
            <w:r w:rsidR="007B523B" w:rsidRPr="002A2EE1">
              <w:rPr>
                <w:rFonts w:ascii="Times New Roman" w:hAnsi="Times New Roman"/>
                <w:color w:val="000000" w:themeColor="text1"/>
                <w:sz w:val="20"/>
                <w:szCs w:val="28"/>
                <w:lang w:val="kk-KZ"/>
              </w:rPr>
              <w:t xml:space="preserve"> медицинского персонала</w:t>
            </w:r>
            <w:r w:rsidRPr="002A2EE1">
              <w:rPr>
                <w:rFonts w:ascii="Times New Roman" w:hAnsi="Times New Roman"/>
                <w:color w:val="000000" w:themeColor="text1"/>
                <w:sz w:val="20"/>
                <w:szCs w:val="28"/>
              </w:rPr>
              <w:t>, жалобах</w:t>
            </w:r>
            <w:r w:rsidRPr="002A2EE1">
              <w:rPr>
                <w:rFonts w:ascii="Times New Roman" w:hAnsi="Times New Roman"/>
                <w:color w:val="000000" w:themeColor="text1"/>
                <w:sz w:val="20"/>
                <w:szCs w:val="28"/>
                <w:lang w:val="kk-KZ"/>
              </w:rPr>
              <w:t>,</w:t>
            </w:r>
            <w:r w:rsidRPr="002A2EE1">
              <w:rPr>
                <w:rFonts w:ascii="Times New Roman" w:hAnsi="Times New Roman"/>
                <w:color w:val="000000" w:themeColor="text1"/>
                <w:sz w:val="20"/>
                <w:szCs w:val="28"/>
              </w:rPr>
              <w:t xml:space="preserve"> случаях смерти и результатах проведенного анализа </w:t>
            </w:r>
            <w:r w:rsidRPr="002A2EE1">
              <w:rPr>
                <w:rFonts w:ascii="Times New Roman" w:hAnsi="Times New Roman"/>
                <w:color w:val="000000" w:themeColor="text1"/>
                <w:sz w:val="20"/>
                <w:szCs w:val="28"/>
                <w:lang w:val="kk-KZ"/>
              </w:rPr>
              <w:t>по упомянутым событиям</w:t>
            </w:r>
            <w:r w:rsidRPr="002A2EE1">
              <w:rPr>
                <w:rFonts w:ascii="Times New Roman" w:hAnsi="Times New Roman"/>
                <w:color w:val="000000" w:themeColor="text1"/>
                <w:sz w:val="20"/>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31404F" w:rsidRPr="002A2EE1" w:rsidRDefault="0031404F"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31404F" w:rsidRPr="002A2EE1" w:rsidRDefault="0031404F" w:rsidP="00F41E49">
            <w:pPr>
              <w:pStyle w:val="af9"/>
              <w:numPr>
                <w:ilvl w:val="0"/>
                <w:numId w:val="16"/>
              </w:numPr>
              <w:spacing w:after="0" w:line="240" w:lineRule="auto"/>
              <w:ind w:left="0" w:firstLine="0"/>
              <w:contextualSpacing/>
              <w:jc w:val="both"/>
              <w:rPr>
                <w:rFonts w:ascii="Times New Roman" w:hAnsi="Times New Roman"/>
                <w:color w:val="000000" w:themeColor="text1"/>
                <w:szCs w:val="28"/>
              </w:rPr>
            </w:pPr>
          </w:p>
        </w:tc>
        <w:tc>
          <w:tcPr>
            <w:tcW w:w="8221" w:type="dxa"/>
          </w:tcPr>
          <w:p w:rsidR="0031404F" w:rsidRPr="002A2EE1" w:rsidRDefault="0031404F" w:rsidP="00455531">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Ежегодная оценка работы Органа управления вышестоящим органом здравоохранения или вышестоящим учредителем и оценка первого руководителя (-лей) медицинской организации подтверждается документально. Орган управления, являющийся  высшим уровнем управления медицинской организации,  оценивает свою деятельность в виде ежегодной самооценки</w:t>
            </w:r>
            <w:r w:rsidR="00F41E49"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w:t>
            </w:r>
          </w:p>
        </w:tc>
        <w:tc>
          <w:tcPr>
            <w:tcW w:w="85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2. Стратегическое и операционное планирование. Руководители медицинской организации планируют услуги согласно потребностям населения </w:t>
            </w:r>
          </w:p>
        </w:tc>
      </w:tr>
      <w:tr w:rsidR="003536FE" w:rsidRPr="002A2EE1" w:rsidTr="00E8357D">
        <w:tc>
          <w:tcPr>
            <w:tcW w:w="426" w:type="dxa"/>
          </w:tcPr>
          <w:p w:rsidR="0031404F" w:rsidRPr="002A2EE1" w:rsidRDefault="0031404F" w:rsidP="00F41E49">
            <w:pPr>
              <w:pStyle w:val="af9"/>
              <w:numPr>
                <w:ilvl w:val="0"/>
                <w:numId w:val="9"/>
              </w:numPr>
              <w:spacing w:after="0" w:line="240" w:lineRule="auto"/>
              <w:ind w:left="0" w:firstLine="0"/>
              <w:contextualSpacing/>
              <w:rPr>
                <w:rFonts w:ascii="Times New Roman" w:hAnsi="Times New Roman"/>
                <w:color w:val="000000" w:themeColor="text1"/>
                <w:szCs w:val="28"/>
              </w:rPr>
            </w:pPr>
          </w:p>
        </w:tc>
        <w:tc>
          <w:tcPr>
            <w:tcW w:w="8221" w:type="dxa"/>
          </w:tcPr>
          <w:p w:rsidR="0031404F" w:rsidRPr="002A2EE1" w:rsidRDefault="0031404F" w:rsidP="00F41E49">
            <w:pPr>
              <w:spacing w:after="0" w:line="240" w:lineRule="auto"/>
              <w:contextualSpacing/>
              <w:jc w:val="both"/>
              <w:rPr>
                <w:rFonts w:ascii="Times New Roman" w:hAnsi="Times New Roman"/>
                <w:bCs/>
                <w:color w:val="000000" w:themeColor="text1"/>
                <w:sz w:val="20"/>
                <w:szCs w:val="28"/>
                <w:lang w:val="kk-KZ"/>
              </w:rPr>
            </w:pPr>
            <w:r w:rsidRPr="002A2EE1">
              <w:rPr>
                <w:rFonts w:ascii="Times New Roman" w:hAnsi="Times New Roman"/>
                <w:color w:val="000000" w:themeColor="text1"/>
                <w:sz w:val="20"/>
                <w:szCs w:val="28"/>
              </w:rPr>
              <w:t xml:space="preserve">В </w:t>
            </w:r>
            <w:r w:rsidRPr="002A2EE1">
              <w:rPr>
                <w:rFonts w:ascii="Times New Roman" w:hAnsi="Times New Roman"/>
                <w:bCs/>
                <w:color w:val="000000" w:themeColor="text1"/>
                <w:sz w:val="20"/>
                <w:szCs w:val="28"/>
              </w:rPr>
              <w:t xml:space="preserve">документе по стратегическому планированию (стратегия развития или стратегический план) (далее – стратегический план)  </w:t>
            </w:r>
            <w:r w:rsidRPr="002A2EE1">
              <w:rPr>
                <w:rFonts w:ascii="Times New Roman" w:hAnsi="Times New Roman"/>
                <w:color w:val="000000" w:themeColor="text1"/>
                <w:sz w:val="20"/>
                <w:szCs w:val="28"/>
              </w:rPr>
              <w:t>излагаются миссия, видение, ценности, стратегические цели, задачи и индикаторы исполнения задач</w:t>
            </w:r>
            <w:r w:rsidRPr="002A2EE1">
              <w:rPr>
                <w:rFonts w:ascii="Times New Roman" w:hAnsi="Times New Roman"/>
                <w:bCs/>
                <w:color w:val="000000" w:themeColor="text1"/>
                <w:sz w:val="20"/>
                <w:szCs w:val="28"/>
              </w:rPr>
              <w:t xml:space="preserve"> **</w:t>
            </w:r>
          </w:p>
        </w:tc>
        <w:tc>
          <w:tcPr>
            <w:tcW w:w="85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31404F" w:rsidRPr="002A2EE1" w:rsidRDefault="0031404F" w:rsidP="00F41E49">
            <w:pPr>
              <w:pStyle w:val="af9"/>
              <w:numPr>
                <w:ilvl w:val="0"/>
                <w:numId w:val="9"/>
              </w:numPr>
              <w:spacing w:after="0" w:line="240" w:lineRule="auto"/>
              <w:ind w:left="0" w:firstLine="0"/>
              <w:contextualSpacing/>
              <w:jc w:val="both"/>
              <w:rPr>
                <w:rFonts w:ascii="Times New Roman" w:hAnsi="Times New Roman"/>
                <w:color w:val="000000" w:themeColor="text1"/>
                <w:szCs w:val="28"/>
              </w:rPr>
            </w:pPr>
          </w:p>
        </w:tc>
        <w:tc>
          <w:tcPr>
            <w:tcW w:w="822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bCs/>
                <w:color w:val="000000" w:themeColor="text1"/>
                <w:sz w:val="20"/>
                <w:szCs w:val="28"/>
              </w:rPr>
              <w:t>Стратегический</w:t>
            </w:r>
            <w:r w:rsidRPr="002A2EE1">
              <w:rPr>
                <w:rFonts w:ascii="Times New Roman" w:hAnsi="Times New Roman"/>
                <w:bCs/>
                <w:color w:val="000000" w:themeColor="text1"/>
                <w:sz w:val="20"/>
                <w:szCs w:val="28"/>
                <w:lang w:val="kk-KZ"/>
              </w:rPr>
              <w:t xml:space="preserve"> план</w:t>
            </w:r>
            <w:r w:rsidRPr="002A2EE1">
              <w:rPr>
                <w:rFonts w:ascii="Times New Roman" w:hAnsi="Times New Roman"/>
                <w:bCs/>
                <w:color w:val="000000" w:themeColor="text1"/>
                <w:sz w:val="20"/>
                <w:szCs w:val="28"/>
              </w:rPr>
              <w:t xml:space="preserve"> медицинской организации разрабатывается с участием представителей структурных подразделений медицинской организации и согласуется Органом</w:t>
            </w:r>
            <w:r w:rsidRPr="002A2EE1">
              <w:rPr>
                <w:rFonts w:ascii="Times New Roman" w:hAnsi="Times New Roman"/>
                <w:color w:val="000000" w:themeColor="text1"/>
                <w:sz w:val="20"/>
                <w:szCs w:val="28"/>
              </w:rPr>
              <w:t xml:space="preserve"> управления</w:t>
            </w:r>
            <w:r w:rsidR="00F9140C">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w:t>
            </w:r>
          </w:p>
        </w:tc>
        <w:tc>
          <w:tcPr>
            <w:tcW w:w="851" w:type="dxa"/>
          </w:tcPr>
          <w:p w:rsidR="0031404F" w:rsidRPr="002A2EE1" w:rsidRDefault="0031404F" w:rsidP="00F41E49">
            <w:pPr>
              <w:spacing w:after="0" w:line="240" w:lineRule="auto"/>
              <w:contextualSpacing/>
              <w:jc w:val="both"/>
              <w:rPr>
                <w:rFonts w:ascii="Times New Roman" w:hAnsi="Times New Roman"/>
                <w:bCs/>
                <w:color w:val="000000" w:themeColor="text1"/>
                <w:sz w:val="20"/>
                <w:szCs w:val="28"/>
              </w:rPr>
            </w:pPr>
            <w:r w:rsidRPr="002A2EE1">
              <w:rPr>
                <w:rFonts w:ascii="Times New Roman" w:hAnsi="Times New Roman"/>
                <w:bCs/>
                <w:color w:val="000000" w:themeColor="text1"/>
                <w:sz w:val="20"/>
                <w:szCs w:val="28"/>
              </w:rPr>
              <w:t>II</w:t>
            </w:r>
          </w:p>
        </w:tc>
      </w:tr>
      <w:tr w:rsidR="003536FE" w:rsidRPr="002A2EE1" w:rsidTr="00E8357D">
        <w:tc>
          <w:tcPr>
            <w:tcW w:w="426" w:type="dxa"/>
          </w:tcPr>
          <w:p w:rsidR="0031404F" w:rsidRPr="002A2EE1" w:rsidRDefault="0031404F" w:rsidP="00F41E49">
            <w:pPr>
              <w:pStyle w:val="af9"/>
              <w:numPr>
                <w:ilvl w:val="0"/>
                <w:numId w:val="9"/>
              </w:numPr>
              <w:spacing w:after="0" w:line="240" w:lineRule="auto"/>
              <w:ind w:left="0" w:firstLine="0"/>
              <w:contextualSpacing/>
              <w:jc w:val="both"/>
              <w:rPr>
                <w:rFonts w:ascii="Times New Roman" w:hAnsi="Times New Roman"/>
                <w:color w:val="000000" w:themeColor="text1"/>
                <w:szCs w:val="28"/>
              </w:rPr>
            </w:pPr>
          </w:p>
        </w:tc>
        <w:tc>
          <w:tcPr>
            <w:tcW w:w="822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На основании стратегического плана разрабатывается и утверждается годовой план медицинской организации **</w:t>
            </w:r>
          </w:p>
        </w:tc>
        <w:tc>
          <w:tcPr>
            <w:tcW w:w="85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31404F" w:rsidRPr="002A2EE1" w:rsidRDefault="0031404F" w:rsidP="00F41E49">
            <w:pPr>
              <w:pStyle w:val="af9"/>
              <w:numPr>
                <w:ilvl w:val="0"/>
                <w:numId w:val="9"/>
              </w:numPr>
              <w:spacing w:after="0" w:line="240" w:lineRule="auto"/>
              <w:ind w:left="0" w:firstLine="0"/>
              <w:contextualSpacing/>
              <w:jc w:val="both"/>
              <w:rPr>
                <w:rFonts w:ascii="Times New Roman" w:hAnsi="Times New Roman"/>
                <w:color w:val="000000" w:themeColor="text1"/>
                <w:szCs w:val="28"/>
              </w:rPr>
            </w:pPr>
          </w:p>
        </w:tc>
        <w:tc>
          <w:tcPr>
            <w:tcW w:w="822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kk-KZ"/>
              </w:rPr>
              <w:t>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85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31404F" w:rsidRPr="002A2EE1" w:rsidRDefault="0031404F" w:rsidP="00F41E49">
            <w:pPr>
              <w:pStyle w:val="af9"/>
              <w:numPr>
                <w:ilvl w:val="0"/>
                <w:numId w:val="9"/>
              </w:numPr>
              <w:spacing w:after="0" w:line="240" w:lineRule="auto"/>
              <w:ind w:left="0" w:firstLine="0"/>
              <w:contextualSpacing/>
              <w:jc w:val="both"/>
              <w:rPr>
                <w:rFonts w:ascii="Times New Roman" w:hAnsi="Times New Roman"/>
                <w:color w:val="000000" w:themeColor="text1"/>
                <w:szCs w:val="28"/>
              </w:rPr>
            </w:pPr>
          </w:p>
        </w:tc>
        <w:tc>
          <w:tcPr>
            <w:tcW w:w="822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Руководство планирует годовой бюджет и организует обеспечение медицинск</w:t>
            </w:r>
            <w:r w:rsidR="00CA29F6" w:rsidRPr="002A2EE1">
              <w:rPr>
                <w:rFonts w:ascii="Times New Roman" w:hAnsi="Times New Roman"/>
                <w:color w:val="000000" w:themeColor="text1"/>
                <w:sz w:val="20"/>
                <w:szCs w:val="28"/>
              </w:rPr>
              <w:t>ой</w:t>
            </w:r>
            <w:r w:rsidRPr="002A2EE1">
              <w:rPr>
                <w:rFonts w:ascii="Times New Roman" w:hAnsi="Times New Roman"/>
                <w:color w:val="000000" w:themeColor="text1"/>
                <w:sz w:val="20"/>
                <w:szCs w:val="28"/>
              </w:rPr>
              <w:t xml:space="preserve"> организаци</w:t>
            </w:r>
            <w:r w:rsidR="00CA29F6" w:rsidRPr="002A2EE1">
              <w:rPr>
                <w:rFonts w:ascii="Times New Roman" w:hAnsi="Times New Roman"/>
                <w:color w:val="000000" w:themeColor="text1"/>
                <w:sz w:val="20"/>
                <w:szCs w:val="28"/>
              </w:rPr>
              <w:t>и</w:t>
            </w:r>
            <w:r w:rsidRPr="002A2EE1">
              <w:rPr>
                <w:rFonts w:ascii="Times New Roman" w:hAnsi="Times New Roman"/>
                <w:color w:val="000000" w:themeColor="text1"/>
                <w:sz w:val="20"/>
                <w:szCs w:val="28"/>
              </w:rPr>
              <w:t xml:space="preserve"> необходимыми ресурсами для реализации   производственных задач **</w:t>
            </w:r>
          </w:p>
        </w:tc>
        <w:tc>
          <w:tcPr>
            <w:tcW w:w="85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3.</w:t>
            </w:r>
            <w:r w:rsidRPr="002A2EE1">
              <w:rPr>
                <w:rFonts w:ascii="Times New Roman" w:eastAsia="Calibri" w:hAnsi="Times New Roman"/>
                <w:color w:val="000000" w:themeColor="text1"/>
                <w:sz w:val="20"/>
                <w:szCs w:val="28"/>
              </w:rPr>
              <w:t xml:space="preserve"> </w:t>
            </w:r>
            <w:r w:rsidR="00C516BC" w:rsidRPr="002A2EE1">
              <w:rPr>
                <w:rFonts w:ascii="Times New Roman" w:hAnsi="Times New Roman"/>
                <w:color w:val="000000" w:themeColor="text1"/>
                <w:sz w:val="20"/>
                <w:szCs w:val="28"/>
              </w:rPr>
              <w:t xml:space="preserve">Производственное управление. </w:t>
            </w:r>
            <w:r w:rsidR="00C516BC" w:rsidRPr="002A2EE1">
              <w:rPr>
                <w:rFonts w:ascii="Times New Roman" w:hAnsi="Times New Roman"/>
                <w:bCs/>
                <w:color w:val="000000" w:themeColor="text1"/>
                <w:sz w:val="20"/>
                <w:szCs w:val="28"/>
              </w:rPr>
              <w:t>Эффективное управление медицинской организации осуществляется в соответствии с её миссией и основной деятельностью</w:t>
            </w:r>
          </w:p>
        </w:tc>
      </w:tr>
      <w:tr w:rsidR="003536FE" w:rsidRPr="002A2EE1" w:rsidTr="00E8357D">
        <w:tc>
          <w:tcPr>
            <w:tcW w:w="426" w:type="dxa"/>
          </w:tcPr>
          <w:p w:rsidR="00C516BC" w:rsidRPr="002A2EE1" w:rsidRDefault="00C516BC" w:rsidP="00F41E49">
            <w:pPr>
              <w:pStyle w:val="af9"/>
              <w:numPr>
                <w:ilvl w:val="0"/>
                <w:numId w:val="10"/>
              </w:numPr>
              <w:spacing w:after="0" w:line="240" w:lineRule="auto"/>
              <w:ind w:left="0" w:firstLine="0"/>
              <w:contextualSpacing/>
              <w:jc w:val="both"/>
              <w:rPr>
                <w:rFonts w:ascii="Times New Roman" w:hAnsi="Times New Roman"/>
                <w:color w:val="000000" w:themeColor="text1"/>
                <w:szCs w:val="28"/>
              </w:rPr>
            </w:pPr>
          </w:p>
        </w:tc>
        <w:tc>
          <w:tcPr>
            <w:tcW w:w="8221" w:type="dxa"/>
          </w:tcPr>
          <w:p w:rsidR="00C516BC" w:rsidRPr="002A2EE1" w:rsidRDefault="00C516B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bCs/>
                <w:color w:val="000000" w:themeColor="text1"/>
                <w:sz w:val="20"/>
                <w:szCs w:val="28"/>
              </w:rPr>
              <w:t xml:space="preserve">Миссия и видение медицинской организации являются доступными для её </w:t>
            </w:r>
            <w:r w:rsidR="0031404F" w:rsidRPr="002A2EE1">
              <w:rPr>
                <w:rFonts w:ascii="Times New Roman" w:hAnsi="Times New Roman"/>
                <w:bCs/>
                <w:color w:val="000000" w:themeColor="text1"/>
                <w:sz w:val="20"/>
                <w:szCs w:val="28"/>
              </w:rPr>
              <w:t>персонала</w:t>
            </w:r>
            <w:r w:rsidRPr="002A2EE1">
              <w:rPr>
                <w:rFonts w:ascii="Times New Roman" w:hAnsi="Times New Roman"/>
                <w:bCs/>
                <w:color w:val="000000" w:themeColor="text1"/>
                <w:sz w:val="20"/>
                <w:szCs w:val="28"/>
              </w:rPr>
              <w:t xml:space="preserve"> и населения</w:t>
            </w:r>
          </w:p>
        </w:tc>
        <w:tc>
          <w:tcPr>
            <w:tcW w:w="851" w:type="dxa"/>
          </w:tcPr>
          <w:p w:rsidR="00C516BC" w:rsidRPr="002A2EE1" w:rsidRDefault="00C516BC" w:rsidP="00F41E49">
            <w:pPr>
              <w:spacing w:after="0" w:line="240" w:lineRule="auto"/>
              <w:contextualSpacing/>
              <w:jc w:val="both"/>
              <w:rPr>
                <w:rFonts w:ascii="Times New Roman" w:hAnsi="Times New Roman"/>
                <w:bCs/>
                <w:color w:val="000000" w:themeColor="text1"/>
                <w:sz w:val="20"/>
                <w:szCs w:val="28"/>
              </w:rPr>
            </w:pPr>
            <w:r w:rsidRPr="002A2EE1">
              <w:rPr>
                <w:rFonts w:ascii="Times New Roman" w:hAnsi="Times New Roman"/>
                <w:bCs/>
                <w:color w:val="000000" w:themeColor="text1"/>
                <w:sz w:val="20"/>
                <w:szCs w:val="28"/>
                <w:lang w:val="en-US"/>
              </w:rPr>
              <w:t>III</w:t>
            </w:r>
          </w:p>
        </w:tc>
      </w:tr>
      <w:tr w:rsidR="003536FE" w:rsidRPr="002A2EE1" w:rsidTr="00E8357D">
        <w:tc>
          <w:tcPr>
            <w:tcW w:w="426" w:type="dxa"/>
          </w:tcPr>
          <w:p w:rsidR="00C516BC" w:rsidRPr="002A2EE1" w:rsidRDefault="00C516BC" w:rsidP="00F41E49">
            <w:pPr>
              <w:pStyle w:val="af9"/>
              <w:numPr>
                <w:ilvl w:val="0"/>
                <w:numId w:val="10"/>
              </w:numPr>
              <w:spacing w:after="0" w:line="240" w:lineRule="auto"/>
              <w:ind w:left="0" w:firstLine="0"/>
              <w:contextualSpacing/>
              <w:jc w:val="both"/>
              <w:rPr>
                <w:rFonts w:ascii="Times New Roman" w:hAnsi="Times New Roman"/>
                <w:color w:val="000000" w:themeColor="text1"/>
                <w:szCs w:val="28"/>
              </w:rPr>
            </w:pPr>
          </w:p>
        </w:tc>
        <w:tc>
          <w:tcPr>
            <w:tcW w:w="8221" w:type="dxa"/>
          </w:tcPr>
          <w:p w:rsidR="00C516BC" w:rsidRPr="002A2EE1" w:rsidRDefault="00C516B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851" w:type="dxa"/>
          </w:tcPr>
          <w:p w:rsidR="00C516BC" w:rsidRPr="002A2EE1" w:rsidRDefault="00C516B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C516BC" w:rsidRPr="002A2EE1" w:rsidRDefault="00C516BC" w:rsidP="00F41E49">
            <w:pPr>
              <w:pStyle w:val="af9"/>
              <w:numPr>
                <w:ilvl w:val="0"/>
                <w:numId w:val="10"/>
              </w:numPr>
              <w:spacing w:after="0" w:line="240" w:lineRule="auto"/>
              <w:ind w:left="0" w:firstLine="0"/>
              <w:contextualSpacing/>
              <w:jc w:val="both"/>
              <w:rPr>
                <w:rFonts w:ascii="Times New Roman" w:hAnsi="Times New Roman"/>
                <w:color w:val="000000" w:themeColor="text1"/>
                <w:szCs w:val="28"/>
              </w:rPr>
            </w:pPr>
          </w:p>
        </w:tc>
        <w:tc>
          <w:tcPr>
            <w:tcW w:w="8221" w:type="dxa"/>
          </w:tcPr>
          <w:p w:rsidR="00C516BC" w:rsidRPr="002A2EE1" w:rsidRDefault="00C516B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851" w:type="dxa"/>
          </w:tcPr>
          <w:p w:rsidR="00C516BC" w:rsidRPr="002A2EE1" w:rsidRDefault="00C516B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C516BC" w:rsidRPr="002A2EE1" w:rsidRDefault="00C516BC" w:rsidP="00F41E49">
            <w:pPr>
              <w:pStyle w:val="af9"/>
              <w:numPr>
                <w:ilvl w:val="0"/>
                <w:numId w:val="10"/>
              </w:numPr>
              <w:spacing w:after="0" w:line="240" w:lineRule="auto"/>
              <w:ind w:left="0" w:firstLine="0"/>
              <w:contextualSpacing/>
              <w:jc w:val="both"/>
              <w:rPr>
                <w:rFonts w:ascii="Times New Roman" w:hAnsi="Times New Roman"/>
                <w:color w:val="000000" w:themeColor="text1"/>
                <w:szCs w:val="28"/>
              </w:rPr>
            </w:pPr>
          </w:p>
        </w:tc>
        <w:tc>
          <w:tcPr>
            <w:tcW w:w="8221" w:type="dxa"/>
          </w:tcPr>
          <w:p w:rsidR="00C516BC" w:rsidRPr="002A2EE1" w:rsidRDefault="00C516B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851" w:type="dxa"/>
          </w:tcPr>
          <w:p w:rsidR="00C516BC" w:rsidRPr="002A2EE1" w:rsidRDefault="00C516B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C516BC" w:rsidRPr="002A2EE1" w:rsidRDefault="00C516BC" w:rsidP="00F41E49">
            <w:pPr>
              <w:pStyle w:val="af9"/>
              <w:numPr>
                <w:ilvl w:val="0"/>
                <w:numId w:val="10"/>
              </w:numPr>
              <w:spacing w:after="0" w:line="240" w:lineRule="auto"/>
              <w:ind w:left="0" w:firstLine="0"/>
              <w:contextualSpacing/>
              <w:jc w:val="both"/>
              <w:rPr>
                <w:rFonts w:ascii="Times New Roman" w:hAnsi="Times New Roman"/>
                <w:color w:val="000000" w:themeColor="text1"/>
                <w:szCs w:val="28"/>
              </w:rPr>
            </w:pPr>
          </w:p>
        </w:tc>
        <w:tc>
          <w:tcPr>
            <w:tcW w:w="8221" w:type="dxa"/>
          </w:tcPr>
          <w:p w:rsidR="00C516BC" w:rsidRPr="002A2EE1" w:rsidRDefault="00C516B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kk-KZ"/>
              </w:rPr>
              <w:t>Руководство медицинской организации проводит системную, плановую работу по предупреждению рисков</w:t>
            </w:r>
            <w:r w:rsidR="0024582F" w:rsidRPr="002A2EE1">
              <w:rPr>
                <w:rFonts w:ascii="Times New Roman" w:hAnsi="Times New Roman"/>
                <w:color w:val="000000" w:themeColor="text1"/>
                <w:sz w:val="20"/>
                <w:szCs w:val="28"/>
              </w:rPr>
              <w:t xml:space="preserve"> (</w:t>
            </w:r>
            <w:r w:rsidR="0024582F" w:rsidRPr="002A2EE1">
              <w:rPr>
                <w:rFonts w:ascii="Times New Roman" w:hAnsi="Times New Roman"/>
                <w:color w:val="000000" w:themeColor="text1"/>
                <w:sz w:val="20"/>
                <w:szCs w:val="28"/>
                <w:lang w:val="kk-KZ"/>
              </w:rPr>
              <w:t xml:space="preserve">смотреть подпункты </w:t>
            </w:r>
            <w:r w:rsidR="0024582F" w:rsidRPr="002A2EE1">
              <w:rPr>
                <w:rFonts w:ascii="Times New Roman" w:hAnsi="Times New Roman"/>
                <w:color w:val="000000" w:themeColor="text1"/>
                <w:sz w:val="20"/>
                <w:szCs w:val="28"/>
              </w:rPr>
              <w:t>1),</w:t>
            </w:r>
            <w:r w:rsidR="00402028" w:rsidRPr="002A2EE1">
              <w:rPr>
                <w:rFonts w:ascii="Times New Roman" w:hAnsi="Times New Roman"/>
                <w:color w:val="000000" w:themeColor="text1"/>
                <w:sz w:val="20"/>
                <w:szCs w:val="28"/>
              </w:rPr>
              <w:t xml:space="preserve"> </w:t>
            </w:r>
            <w:r w:rsidR="0024582F" w:rsidRPr="002A2EE1">
              <w:rPr>
                <w:rFonts w:ascii="Times New Roman" w:hAnsi="Times New Roman"/>
                <w:color w:val="000000" w:themeColor="text1"/>
                <w:sz w:val="20"/>
                <w:szCs w:val="28"/>
              </w:rPr>
              <w:t>4),</w:t>
            </w:r>
            <w:r w:rsidR="00402028" w:rsidRPr="002A2EE1">
              <w:rPr>
                <w:rFonts w:ascii="Times New Roman" w:hAnsi="Times New Roman"/>
                <w:color w:val="000000" w:themeColor="text1"/>
                <w:sz w:val="20"/>
                <w:szCs w:val="28"/>
              </w:rPr>
              <w:t xml:space="preserve"> </w:t>
            </w:r>
            <w:r w:rsidR="0024582F" w:rsidRPr="002A2EE1">
              <w:rPr>
                <w:rFonts w:ascii="Times New Roman" w:hAnsi="Times New Roman"/>
                <w:color w:val="000000" w:themeColor="text1"/>
                <w:sz w:val="20"/>
                <w:szCs w:val="28"/>
              </w:rPr>
              <w:t>5) пункта 9 настоящего Стандарта)</w:t>
            </w:r>
          </w:p>
        </w:tc>
        <w:tc>
          <w:tcPr>
            <w:tcW w:w="851" w:type="dxa"/>
          </w:tcPr>
          <w:p w:rsidR="00C516BC" w:rsidRPr="002A2EE1" w:rsidRDefault="00C516B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4.  Организационная структура. Организационная структура соответствует миссии и деятельности организации</w:t>
            </w:r>
          </w:p>
        </w:tc>
      </w:tr>
      <w:tr w:rsidR="003536FE" w:rsidRPr="002A2EE1" w:rsidTr="00E8357D">
        <w:tc>
          <w:tcPr>
            <w:tcW w:w="426" w:type="dxa"/>
          </w:tcPr>
          <w:p w:rsidR="00921362" w:rsidRPr="002A2EE1" w:rsidRDefault="00921362" w:rsidP="00F41E49">
            <w:pPr>
              <w:pStyle w:val="af9"/>
              <w:numPr>
                <w:ilvl w:val="0"/>
                <w:numId w:val="17"/>
              </w:numPr>
              <w:spacing w:after="0" w:line="240" w:lineRule="auto"/>
              <w:ind w:left="0" w:firstLine="0"/>
              <w:contextualSpacing/>
              <w:jc w:val="both"/>
              <w:rPr>
                <w:rFonts w:ascii="Times New Roman" w:hAnsi="Times New Roman"/>
                <w:color w:val="000000" w:themeColor="text1"/>
                <w:szCs w:val="28"/>
              </w:rPr>
            </w:pPr>
          </w:p>
        </w:tc>
        <w:tc>
          <w:tcPr>
            <w:tcW w:w="8221" w:type="dxa"/>
          </w:tcPr>
          <w:p w:rsidR="00921362" w:rsidRPr="002A2EE1" w:rsidRDefault="009213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851" w:type="dxa"/>
          </w:tcPr>
          <w:p w:rsidR="00921362" w:rsidRPr="002A2EE1" w:rsidRDefault="009213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Borders>
              <w:top w:val="single" w:sz="4" w:space="0" w:color="auto"/>
              <w:left w:val="single" w:sz="4" w:space="0" w:color="auto"/>
              <w:bottom w:val="single" w:sz="4" w:space="0" w:color="auto"/>
              <w:right w:val="single" w:sz="4" w:space="0" w:color="auto"/>
            </w:tcBorders>
          </w:tcPr>
          <w:p w:rsidR="00921362" w:rsidRPr="002A2EE1" w:rsidRDefault="00921362" w:rsidP="00F41E49">
            <w:pPr>
              <w:pStyle w:val="af9"/>
              <w:numPr>
                <w:ilvl w:val="0"/>
                <w:numId w:val="17"/>
              </w:numPr>
              <w:spacing w:after="0" w:line="240" w:lineRule="auto"/>
              <w:ind w:left="0" w:firstLine="0"/>
              <w:contextualSpacing/>
              <w:jc w:val="both"/>
              <w:rPr>
                <w:rFonts w:ascii="Times New Roman" w:hAnsi="Times New Roman"/>
                <w:color w:val="000000" w:themeColor="text1"/>
                <w:szCs w:val="28"/>
              </w:rPr>
            </w:pPr>
          </w:p>
        </w:tc>
        <w:tc>
          <w:tcPr>
            <w:tcW w:w="8221" w:type="dxa"/>
            <w:tcBorders>
              <w:top w:val="single" w:sz="4" w:space="0" w:color="auto"/>
              <w:left w:val="single" w:sz="4" w:space="0" w:color="auto"/>
              <w:bottom w:val="single" w:sz="4" w:space="0" w:color="auto"/>
              <w:right w:val="single" w:sz="4" w:space="0" w:color="auto"/>
            </w:tcBorders>
          </w:tcPr>
          <w:p w:rsidR="00921362" w:rsidRPr="002A2EE1" w:rsidRDefault="00921362" w:rsidP="00455531">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Функции и полномочия каждого структурного подразделения и всех ответственных лиц определяются и доводятся до сведения персонала</w:t>
            </w:r>
            <w:r w:rsidR="003536FE" w:rsidRPr="002A2EE1">
              <w:rPr>
                <w:rFonts w:ascii="Times New Roman" w:hAnsi="Times New Roman"/>
                <w:color w:val="000000" w:themeColor="text1"/>
                <w:sz w:val="20"/>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921362" w:rsidRPr="002A2EE1" w:rsidRDefault="00921362"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III</w:t>
            </w:r>
          </w:p>
        </w:tc>
      </w:tr>
      <w:tr w:rsidR="003536FE" w:rsidRPr="002A2EE1" w:rsidTr="00E8357D">
        <w:tc>
          <w:tcPr>
            <w:tcW w:w="426" w:type="dxa"/>
            <w:tcBorders>
              <w:top w:val="single" w:sz="4" w:space="0" w:color="auto"/>
              <w:left w:val="single" w:sz="4" w:space="0" w:color="auto"/>
              <w:bottom w:val="single" w:sz="4" w:space="0" w:color="auto"/>
              <w:right w:val="single" w:sz="4" w:space="0" w:color="auto"/>
            </w:tcBorders>
          </w:tcPr>
          <w:p w:rsidR="00921362" w:rsidRPr="002A2EE1" w:rsidRDefault="00921362" w:rsidP="00F41E49">
            <w:pPr>
              <w:pStyle w:val="af9"/>
              <w:numPr>
                <w:ilvl w:val="0"/>
                <w:numId w:val="17"/>
              </w:numPr>
              <w:spacing w:after="0" w:line="240" w:lineRule="auto"/>
              <w:ind w:left="0" w:firstLine="0"/>
              <w:contextualSpacing/>
              <w:jc w:val="both"/>
              <w:rPr>
                <w:rFonts w:ascii="Times New Roman" w:hAnsi="Times New Roman"/>
                <w:color w:val="000000" w:themeColor="text1"/>
                <w:szCs w:val="28"/>
              </w:rPr>
            </w:pPr>
          </w:p>
        </w:tc>
        <w:tc>
          <w:tcPr>
            <w:tcW w:w="8221" w:type="dxa"/>
            <w:tcBorders>
              <w:top w:val="single" w:sz="4" w:space="0" w:color="auto"/>
              <w:left w:val="single" w:sz="4" w:space="0" w:color="auto"/>
              <w:bottom w:val="single" w:sz="4" w:space="0" w:color="auto"/>
              <w:right w:val="single" w:sz="4" w:space="0" w:color="auto"/>
            </w:tcBorders>
          </w:tcPr>
          <w:p w:rsidR="00921362" w:rsidRPr="002A2EE1" w:rsidRDefault="00921362" w:rsidP="00455531">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организационной структуре указывается должностное лицо, осуществляющее контроль сестринского ухода, должностное лицо</w:t>
            </w:r>
            <w:r w:rsidR="0045553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осуществляющее деятельность по управлению качеством оказания медицинских услуг</w:t>
            </w:r>
            <w:r w:rsidR="0045553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w:t>
            </w:r>
            <w:r w:rsidR="00257F77">
              <w:rPr>
                <w:rFonts w:ascii="Times New Roman" w:hAnsi="Times New Roman"/>
                <w:color w:val="000000" w:themeColor="text1"/>
                <w:sz w:val="20"/>
                <w:szCs w:val="28"/>
              </w:rPr>
              <w:t>и (или)</w:t>
            </w:r>
            <w:r w:rsidRPr="002A2EE1">
              <w:rPr>
                <w:rFonts w:ascii="Times New Roman" w:hAnsi="Times New Roman"/>
                <w:color w:val="000000" w:themeColor="text1"/>
                <w:sz w:val="20"/>
                <w:szCs w:val="28"/>
              </w:rPr>
              <w:t xml:space="preserve"> иные руководящие лица для реализации миссии медицинской организации</w:t>
            </w:r>
          </w:p>
        </w:tc>
        <w:tc>
          <w:tcPr>
            <w:tcW w:w="851" w:type="dxa"/>
            <w:tcBorders>
              <w:top w:val="single" w:sz="4" w:space="0" w:color="auto"/>
              <w:left w:val="single" w:sz="4" w:space="0" w:color="auto"/>
              <w:bottom w:val="single" w:sz="4" w:space="0" w:color="auto"/>
              <w:right w:val="single" w:sz="4" w:space="0" w:color="auto"/>
            </w:tcBorders>
          </w:tcPr>
          <w:p w:rsidR="00921362" w:rsidRPr="00455531" w:rsidRDefault="009213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Borders>
              <w:top w:val="single" w:sz="4" w:space="0" w:color="auto"/>
              <w:left w:val="single" w:sz="4" w:space="0" w:color="auto"/>
              <w:bottom w:val="single" w:sz="4" w:space="0" w:color="auto"/>
              <w:right w:val="single" w:sz="4" w:space="0" w:color="auto"/>
            </w:tcBorders>
          </w:tcPr>
          <w:p w:rsidR="00921362" w:rsidRPr="002A2EE1" w:rsidRDefault="00921362" w:rsidP="00F41E49">
            <w:pPr>
              <w:pStyle w:val="af9"/>
              <w:numPr>
                <w:ilvl w:val="0"/>
                <w:numId w:val="17"/>
              </w:numPr>
              <w:spacing w:after="0" w:line="240" w:lineRule="auto"/>
              <w:ind w:left="0" w:firstLine="0"/>
              <w:contextualSpacing/>
              <w:jc w:val="both"/>
              <w:rPr>
                <w:rFonts w:ascii="Times New Roman" w:hAnsi="Times New Roman"/>
                <w:color w:val="000000" w:themeColor="text1"/>
                <w:szCs w:val="28"/>
              </w:rPr>
            </w:pPr>
          </w:p>
        </w:tc>
        <w:tc>
          <w:tcPr>
            <w:tcW w:w="8221" w:type="dxa"/>
            <w:tcBorders>
              <w:top w:val="single" w:sz="4" w:space="0" w:color="auto"/>
              <w:left w:val="single" w:sz="4" w:space="0" w:color="auto"/>
              <w:bottom w:val="single" w:sz="4" w:space="0" w:color="auto"/>
              <w:right w:val="single" w:sz="4" w:space="0" w:color="auto"/>
            </w:tcBorders>
          </w:tcPr>
          <w:p w:rsidR="00921362" w:rsidRPr="002A2EE1" w:rsidRDefault="00921362" w:rsidP="00455531">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организационной структуре указывается должностное лицо, осуществляющее контроль эффективного управления финансовыми ресурсами</w:t>
            </w:r>
          </w:p>
        </w:tc>
        <w:tc>
          <w:tcPr>
            <w:tcW w:w="851" w:type="dxa"/>
            <w:tcBorders>
              <w:top w:val="single" w:sz="4" w:space="0" w:color="auto"/>
              <w:left w:val="single" w:sz="4" w:space="0" w:color="auto"/>
              <w:bottom w:val="single" w:sz="4" w:space="0" w:color="auto"/>
              <w:right w:val="single" w:sz="4" w:space="0" w:color="auto"/>
            </w:tcBorders>
          </w:tcPr>
          <w:p w:rsidR="00921362" w:rsidRPr="002A2EE1" w:rsidRDefault="00921362"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921362" w:rsidRPr="002A2EE1" w:rsidRDefault="00921362" w:rsidP="00F41E49">
            <w:pPr>
              <w:pStyle w:val="af9"/>
              <w:numPr>
                <w:ilvl w:val="0"/>
                <w:numId w:val="17"/>
              </w:numPr>
              <w:spacing w:after="0" w:line="240" w:lineRule="auto"/>
              <w:ind w:left="0" w:firstLine="0"/>
              <w:contextualSpacing/>
              <w:jc w:val="both"/>
              <w:rPr>
                <w:rFonts w:ascii="Times New Roman" w:hAnsi="Times New Roman"/>
                <w:color w:val="000000" w:themeColor="text1"/>
                <w:szCs w:val="28"/>
              </w:rPr>
            </w:pPr>
          </w:p>
        </w:tc>
        <w:tc>
          <w:tcPr>
            <w:tcW w:w="8221" w:type="dxa"/>
          </w:tcPr>
          <w:p w:rsidR="00921362" w:rsidRPr="002A2EE1" w:rsidRDefault="009213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Координация взаимодействия</w:t>
            </w:r>
            <w:r w:rsidRPr="002A2EE1">
              <w:rPr>
                <w:rFonts w:ascii="Times New Roman" w:hAnsi="Times New Roman"/>
                <w:bCs/>
                <w:color w:val="000000" w:themeColor="text1"/>
                <w:sz w:val="20"/>
                <w:szCs w:val="28"/>
              </w:rPr>
              <w:t xml:space="preserve"> персонала</w:t>
            </w:r>
            <w:r w:rsidRPr="002A2EE1">
              <w:rPr>
                <w:rFonts w:ascii="Times New Roman" w:hAnsi="Times New Roman"/>
                <w:color w:val="000000" w:themeColor="text1"/>
                <w:sz w:val="20"/>
                <w:szCs w:val="28"/>
              </w:rPr>
              <w:t xml:space="preserve">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851" w:type="dxa"/>
          </w:tcPr>
          <w:p w:rsidR="00921362" w:rsidRPr="002A2EE1" w:rsidRDefault="009213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5.  Этические нормы. </w:t>
            </w:r>
            <w:r w:rsidRPr="002A2EE1">
              <w:rPr>
                <w:rFonts w:ascii="Times New Roman" w:hAnsi="Times New Roman"/>
                <w:bCs/>
                <w:color w:val="000000" w:themeColor="text1"/>
                <w:sz w:val="20"/>
                <w:szCs w:val="28"/>
              </w:rPr>
              <w:t>Определяются и соблюдаются этические нормы организации</w:t>
            </w:r>
            <w:r w:rsidRPr="002A2EE1">
              <w:rPr>
                <w:rFonts w:ascii="Times New Roman" w:hAnsi="Times New Roman"/>
                <w:color w:val="000000" w:themeColor="text1"/>
                <w:sz w:val="20"/>
                <w:szCs w:val="28"/>
              </w:rPr>
              <w:t xml:space="preserve"> </w:t>
            </w:r>
          </w:p>
        </w:tc>
      </w:tr>
      <w:tr w:rsidR="003536FE" w:rsidRPr="002A2EE1" w:rsidTr="00E8357D">
        <w:tc>
          <w:tcPr>
            <w:tcW w:w="426" w:type="dxa"/>
          </w:tcPr>
          <w:p w:rsidR="008653A6" w:rsidRPr="002A2EE1" w:rsidRDefault="008653A6" w:rsidP="00F41E49">
            <w:pPr>
              <w:pStyle w:val="af9"/>
              <w:numPr>
                <w:ilvl w:val="0"/>
                <w:numId w:val="18"/>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iCs/>
                <w:color w:val="000000" w:themeColor="text1"/>
                <w:sz w:val="20"/>
                <w:szCs w:val="28"/>
              </w:rPr>
            </w:pPr>
            <w:r w:rsidRPr="002A2EE1">
              <w:rPr>
                <w:rFonts w:ascii="Times New Roman" w:hAnsi="Times New Roman"/>
                <w:color w:val="000000" w:themeColor="text1"/>
                <w:sz w:val="20"/>
                <w:szCs w:val="28"/>
              </w:rPr>
              <w:t>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персонала</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18"/>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EF438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18"/>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создана Этическая комиссия для рассмотрения этических вопросов</w:t>
            </w:r>
            <w:r w:rsidR="0045553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возникающих при оказании медицинской помощи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653A6" w:rsidRPr="002A2EE1" w:rsidRDefault="008653A6" w:rsidP="00F41E49">
            <w:pPr>
              <w:pStyle w:val="af9"/>
              <w:numPr>
                <w:ilvl w:val="0"/>
                <w:numId w:val="18"/>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653A6" w:rsidRPr="002A2EE1" w:rsidRDefault="008653A6" w:rsidP="00F41E49">
            <w:pPr>
              <w:pStyle w:val="af9"/>
              <w:numPr>
                <w:ilvl w:val="0"/>
                <w:numId w:val="18"/>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Персонал медицинской организации </w:t>
            </w:r>
            <w:r w:rsidR="00A74246" w:rsidRPr="002A2EE1">
              <w:rPr>
                <w:rFonts w:ascii="Times New Roman" w:hAnsi="Times New Roman"/>
                <w:color w:val="000000" w:themeColor="text1"/>
                <w:sz w:val="20"/>
                <w:szCs w:val="28"/>
              </w:rPr>
              <w:t>проход</w:t>
            </w:r>
            <w:r w:rsidR="006F5D83" w:rsidRPr="002A2EE1">
              <w:rPr>
                <w:rFonts w:ascii="Times New Roman" w:hAnsi="Times New Roman"/>
                <w:color w:val="000000" w:themeColor="text1"/>
                <w:sz w:val="20"/>
                <w:szCs w:val="28"/>
              </w:rPr>
              <w:t>и</w:t>
            </w:r>
            <w:r w:rsidR="00A74246" w:rsidRPr="002A2EE1">
              <w:rPr>
                <w:rFonts w:ascii="Times New Roman" w:hAnsi="Times New Roman"/>
                <w:color w:val="000000" w:themeColor="text1"/>
                <w:sz w:val="20"/>
                <w:szCs w:val="28"/>
              </w:rPr>
              <w:t>т обучени</w:t>
            </w:r>
            <w:r w:rsidR="006F5D83"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 xml:space="preserve"> по вопросам этических норм в здравоохранении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6.  Культура безопасности</w:t>
            </w:r>
            <w:r w:rsidR="00117CC0" w:rsidRPr="002A2EE1">
              <w:rPr>
                <w:rFonts w:ascii="Times New Roman" w:hAnsi="Times New Roman"/>
                <w:color w:val="000000" w:themeColor="text1"/>
                <w:sz w:val="20"/>
                <w:szCs w:val="28"/>
              </w:rPr>
              <w:t xml:space="preserve"> </w:t>
            </w:r>
            <w:r w:rsidR="00117CC0" w:rsidRPr="002A2EE1">
              <w:rPr>
                <w:rFonts w:ascii="Times New Roman" w:hAnsi="Times New Roman"/>
                <w:color w:val="000000" w:themeColor="text1"/>
                <w:sz w:val="20"/>
                <w:szCs w:val="20"/>
              </w:rPr>
              <w:t>(не карательная обстановка в коллективе, при которой безопасность пациента ставится выше профессиональной солидарности)</w:t>
            </w:r>
            <w:r w:rsidRPr="002A2EE1">
              <w:rPr>
                <w:rFonts w:ascii="Times New Roman" w:hAnsi="Times New Roman"/>
                <w:color w:val="000000" w:themeColor="text1"/>
                <w:sz w:val="20"/>
                <w:szCs w:val="28"/>
              </w:rPr>
              <w:t xml:space="preserve">. Руководство организации внедряет и поддерживает культуру безопасности, поощряет выявление инцидентов </w:t>
            </w:r>
            <w:r w:rsidRPr="002A2EE1">
              <w:rPr>
                <w:rFonts w:ascii="Times New Roman" w:hAnsi="Times New Roman"/>
                <w:color w:val="000000" w:themeColor="text1"/>
                <w:spacing w:val="-3"/>
                <w:sz w:val="20"/>
                <w:szCs w:val="28"/>
              </w:rPr>
              <w:t xml:space="preserve">и </w:t>
            </w:r>
            <w:r w:rsidR="00CA29F6" w:rsidRPr="002A2EE1">
              <w:rPr>
                <w:rFonts w:ascii="Times New Roman" w:hAnsi="Times New Roman"/>
                <w:color w:val="000000" w:themeColor="text1"/>
                <w:spacing w:val="-3"/>
                <w:sz w:val="20"/>
                <w:szCs w:val="28"/>
              </w:rPr>
              <w:t xml:space="preserve">принимает </w:t>
            </w:r>
            <w:r w:rsidRPr="002A2EE1">
              <w:rPr>
                <w:rFonts w:ascii="Times New Roman" w:hAnsi="Times New Roman"/>
                <w:color w:val="000000" w:themeColor="text1"/>
                <w:spacing w:val="-3"/>
                <w:sz w:val="20"/>
                <w:szCs w:val="28"/>
              </w:rPr>
              <w:t>системные меры по улучшению работы</w:t>
            </w:r>
          </w:p>
        </w:tc>
      </w:tr>
      <w:tr w:rsidR="003536FE" w:rsidRPr="002A2EE1" w:rsidTr="00E8357D">
        <w:tc>
          <w:tcPr>
            <w:tcW w:w="426" w:type="dxa"/>
          </w:tcPr>
          <w:p w:rsidR="0031404F" w:rsidRPr="002A2EE1" w:rsidRDefault="0031404F" w:rsidP="00F41E49">
            <w:pPr>
              <w:pStyle w:val="af9"/>
              <w:numPr>
                <w:ilvl w:val="0"/>
                <w:numId w:val="19"/>
              </w:numPr>
              <w:spacing w:after="0" w:line="240" w:lineRule="auto"/>
              <w:ind w:left="0" w:firstLine="0"/>
              <w:contextualSpacing/>
              <w:jc w:val="both"/>
              <w:rPr>
                <w:rFonts w:ascii="Times New Roman" w:hAnsi="Times New Roman"/>
                <w:color w:val="000000" w:themeColor="text1"/>
                <w:szCs w:val="28"/>
              </w:rPr>
            </w:pPr>
          </w:p>
        </w:tc>
        <w:tc>
          <w:tcPr>
            <w:tcW w:w="8221" w:type="dxa"/>
          </w:tcPr>
          <w:p w:rsidR="0031404F" w:rsidRPr="002A2EE1" w:rsidRDefault="00CC61F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0"/>
              </w:rPr>
              <w:t>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85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shd w:val="clear" w:color="auto" w:fill="auto"/>
          </w:tcPr>
          <w:p w:rsidR="0031404F" w:rsidRPr="002A2EE1" w:rsidRDefault="0031404F" w:rsidP="00F41E49">
            <w:pPr>
              <w:pStyle w:val="af9"/>
              <w:numPr>
                <w:ilvl w:val="0"/>
                <w:numId w:val="19"/>
              </w:numPr>
              <w:spacing w:after="0" w:line="240" w:lineRule="auto"/>
              <w:ind w:left="0" w:firstLine="0"/>
              <w:contextualSpacing/>
              <w:jc w:val="both"/>
              <w:rPr>
                <w:rFonts w:ascii="Times New Roman" w:hAnsi="Times New Roman"/>
                <w:color w:val="000000" w:themeColor="text1"/>
                <w:szCs w:val="28"/>
              </w:rPr>
            </w:pPr>
          </w:p>
        </w:tc>
        <w:tc>
          <w:tcPr>
            <w:tcW w:w="8221" w:type="dxa"/>
            <w:shd w:val="clear" w:color="auto" w:fill="auto"/>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kk-KZ"/>
              </w:rPr>
              <w:t xml:space="preserve">В </w:t>
            </w:r>
            <w:r w:rsidRPr="002A2EE1">
              <w:rPr>
                <w:rFonts w:ascii="Times New Roman" w:hAnsi="Times New Roman"/>
                <w:color w:val="000000" w:themeColor="text1"/>
                <w:sz w:val="20"/>
                <w:szCs w:val="28"/>
              </w:rPr>
              <w:t>медицинской организации</w:t>
            </w:r>
            <w:r w:rsidRPr="002A2EE1">
              <w:rPr>
                <w:rFonts w:ascii="Times New Roman" w:hAnsi="Times New Roman"/>
                <w:color w:val="000000" w:themeColor="text1"/>
                <w:sz w:val="20"/>
                <w:szCs w:val="28"/>
                <w:lang w:val="kk-KZ"/>
              </w:rPr>
              <w:t xml:space="preserve"> внедрен процесс </w:t>
            </w:r>
            <w:r w:rsidRPr="002A2EE1">
              <w:rPr>
                <w:rFonts w:ascii="Times New Roman" w:hAnsi="Times New Roman"/>
                <w:color w:val="000000" w:themeColor="text1"/>
                <w:sz w:val="20"/>
                <w:szCs w:val="28"/>
              </w:rPr>
              <w:t>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риском судебных исков) **</w:t>
            </w:r>
          </w:p>
        </w:tc>
        <w:tc>
          <w:tcPr>
            <w:tcW w:w="851" w:type="dxa"/>
            <w:shd w:val="clear" w:color="auto" w:fill="auto"/>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shd w:val="clear" w:color="auto" w:fill="auto"/>
          </w:tcPr>
          <w:p w:rsidR="0031404F" w:rsidRPr="002A2EE1" w:rsidRDefault="0031404F" w:rsidP="00F41E49">
            <w:pPr>
              <w:pStyle w:val="af9"/>
              <w:numPr>
                <w:ilvl w:val="0"/>
                <w:numId w:val="19"/>
              </w:numPr>
              <w:spacing w:after="0" w:line="240" w:lineRule="auto"/>
              <w:ind w:left="0" w:firstLine="0"/>
              <w:contextualSpacing/>
              <w:jc w:val="both"/>
              <w:rPr>
                <w:rFonts w:ascii="Times New Roman" w:hAnsi="Times New Roman"/>
                <w:color w:val="000000" w:themeColor="text1"/>
                <w:szCs w:val="28"/>
              </w:rPr>
            </w:pPr>
          </w:p>
        </w:tc>
        <w:tc>
          <w:tcPr>
            <w:tcW w:w="8221" w:type="dxa"/>
            <w:shd w:val="clear" w:color="auto" w:fill="auto"/>
          </w:tcPr>
          <w:p w:rsidR="0031404F" w:rsidRPr="002A2EE1" w:rsidRDefault="0031404F" w:rsidP="00F41E49">
            <w:pPr>
              <w:spacing w:after="0" w:line="240" w:lineRule="auto"/>
              <w:contextualSpacing/>
              <w:jc w:val="both"/>
              <w:rPr>
                <w:rFonts w:ascii="Times New Roman" w:hAnsi="Times New Roman"/>
                <w:color w:val="000000" w:themeColor="text1"/>
                <w:spacing w:val="-3"/>
                <w:sz w:val="20"/>
                <w:szCs w:val="28"/>
              </w:rPr>
            </w:pPr>
            <w:r w:rsidRPr="002A2EE1">
              <w:rPr>
                <w:rFonts w:ascii="Times New Roman" w:hAnsi="Times New Roman"/>
                <w:color w:val="000000" w:themeColor="text1"/>
                <w:spacing w:val="-3"/>
                <w:sz w:val="20"/>
                <w:szCs w:val="28"/>
              </w:rPr>
              <w:t>В медицинской организации определены должностные лица ответственные за выявление, документирование и мониторинг инцидентов</w:t>
            </w:r>
          </w:p>
        </w:tc>
        <w:tc>
          <w:tcPr>
            <w:tcW w:w="851" w:type="dxa"/>
            <w:shd w:val="clear" w:color="auto" w:fill="auto"/>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shd w:val="clear" w:color="auto" w:fill="auto"/>
          </w:tcPr>
          <w:p w:rsidR="0031404F" w:rsidRPr="002A2EE1" w:rsidRDefault="0031404F" w:rsidP="00F41E49">
            <w:pPr>
              <w:pStyle w:val="af9"/>
              <w:numPr>
                <w:ilvl w:val="0"/>
                <w:numId w:val="19"/>
              </w:numPr>
              <w:spacing w:after="0" w:line="240" w:lineRule="auto"/>
              <w:ind w:left="0" w:firstLine="0"/>
              <w:contextualSpacing/>
              <w:jc w:val="both"/>
              <w:rPr>
                <w:rFonts w:ascii="Times New Roman" w:hAnsi="Times New Roman"/>
                <w:color w:val="000000" w:themeColor="text1"/>
                <w:szCs w:val="28"/>
              </w:rPr>
            </w:pPr>
          </w:p>
        </w:tc>
        <w:tc>
          <w:tcPr>
            <w:tcW w:w="8221" w:type="dxa"/>
            <w:shd w:val="clear" w:color="auto" w:fill="auto"/>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Внедрен процесс регистрации и оповещения об инцидентах в соответствии с утвержденными процедурами медицинской организации</w:t>
            </w:r>
            <w:r w:rsidR="003536FE"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w:t>
            </w:r>
          </w:p>
        </w:tc>
        <w:tc>
          <w:tcPr>
            <w:tcW w:w="851" w:type="dxa"/>
            <w:shd w:val="clear" w:color="auto" w:fill="auto"/>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31404F" w:rsidRPr="002A2EE1" w:rsidRDefault="0031404F" w:rsidP="00F41E49">
            <w:pPr>
              <w:pStyle w:val="af9"/>
              <w:numPr>
                <w:ilvl w:val="0"/>
                <w:numId w:val="19"/>
              </w:numPr>
              <w:spacing w:after="0" w:line="240" w:lineRule="auto"/>
              <w:ind w:left="0" w:firstLine="0"/>
              <w:contextualSpacing/>
              <w:jc w:val="both"/>
              <w:rPr>
                <w:rFonts w:ascii="Times New Roman" w:hAnsi="Times New Roman"/>
                <w:color w:val="000000" w:themeColor="text1"/>
                <w:szCs w:val="28"/>
              </w:rPr>
            </w:pPr>
          </w:p>
        </w:tc>
        <w:tc>
          <w:tcPr>
            <w:tcW w:w="8221" w:type="dxa"/>
          </w:tcPr>
          <w:p w:rsidR="0031404F" w:rsidRPr="002A2EE1" w:rsidRDefault="00117CC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0"/>
              </w:rPr>
              <w:t>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w:t>
            </w:r>
            <w:r w:rsidR="0031404F" w:rsidRPr="002A2EE1">
              <w:rPr>
                <w:rFonts w:ascii="Times New Roman" w:hAnsi="Times New Roman"/>
                <w:color w:val="000000" w:themeColor="text1"/>
                <w:sz w:val="20"/>
                <w:szCs w:val="28"/>
              </w:rPr>
              <w:t xml:space="preserve"> **</w:t>
            </w:r>
          </w:p>
        </w:tc>
        <w:tc>
          <w:tcPr>
            <w:tcW w:w="851" w:type="dxa"/>
          </w:tcPr>
          <w:p w:rsidR="0031404F" w:rsidRPr="002A2EE1" w:rsidRDefault="003140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7. Управление качеством. </w:t>
            </w:r>
            <w:r w:rsidR="002D6DC5" w:rsidRPr="002A2EE1">
              <w:rPr>
                <w:rFonts w:ascii="Times New Roman" w:hAnsi="Times New Roman"/>
                <w:color w:val="000000" w:themeColor="text1"/>
                <w:sz w:val="20"/>
                <w:szCs w:val="28"/>
              </w:rPr>
              <w:t>В медицинской организации определяется должностное лицо, осуществляющее деятельность по управлению качеством оказания медицинских услуг</w:t>
            </w:r>
            <w:r w:rsidR="00455531">
              <w:rPr>
                <w:rFonts w:ascii="Times New Roman" w:hAnsi="Times New Roman"/>
                <w:color w:val="000000" w:themeColor="text1"/>
                <w:sz w:val="20"/>
                <w:szCs w:val="28"/>
              </w:rPr>
              <w:t>,</w:t>
            </w:r>
            <w:r w:rsidR="002D6DC5" w:rsidRPr="002A2EE1">
              <w:rPr>
                <w:rFonts w:ascii="Times New Roman" w:hAnsi="Times New Roman"/>
                <w:color w:val="000000" w:themeColor="text1"/>
                <w:sz w:val="20"/>
                <w:szCs w:val="28"/>
              </w:rPr>
              <w:t xml:space="preserve"> и утверждается программа или план, определяющие основные направления работы по улучшению качества оказания медицинских услуг</w:t>
            </w:r>
          </w:p>
        </w:tc>
      </w:tr>
      <w:tr w:rsidR="003536FE" w:rsidRPr="002A2EE1" w:rsidTr="00E8357D">
        <w:tc>
          <w:tcPr>
            <w:tcW w:w="426" w:type="dxa"/>
          </w:tcPr>
          <w:p w:rsidR="008F300A" w:rsidRPr="002A2EE1" w:rsidRDefault="008F300A" w:rsidP="00F41E49">
            <w:pPr>
              <w:pStyle w:val="af9"/>
              <w:numPr>
                <w:ilvl w:val="0"/>
                <w:numId w:val="20"/>
              </w:numPr>
              <w:spacing w:after="0" w:line="240" w:lineRule="auto"/>
              <w:ind w:left="0" w:firstLine="0"/>
              <w:contextualSpacing/>
              <w:jc w:val="both"/>
              <w:rPr>
                <w:rFonts w:ascii="Times New Roman" w:hAnsi="Times New Roman"/>
                <w:color w:val="000000" w:themeColor="text1"/>
                <w:szCs w:val="28"/>
              </w:rPr>
            </w:pPr>
          </w:p>
        </w:tc>
        <w:tc>
          <w:tcPr>
            <w:tcW w:w="8221" w:type="dxa"/>
          </w:tcPr>
          <w:p w:rsidR="008F300A" w:rsidRPr="002A2EE1" w:rsidRDefault="008F30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Должностное лицо</w:t>
            </w:r>
            <w:r w:rsidR="00DF7B3C" w:rsidRPr="002A2EE1">
              <w:rPr>
                <w:rFonts w:ascii="Times New Roman" w:hAnsi="Times New Roman"/>
                <w:color w:val="000000" w:themeColor="text1"/>
                <w:sz w:val="20"/>
                <w:szCs w:val="28"/>
              </w:rPr>
              <w:t xml:space="preserve"> медицинской организации</w:t>
            </w:r>
            <w:r w:rsidRPr="002A2EE1">
              <w:rPr>
                <w:rFonts w:ascii="Times New Roman" w:hAnsi="Times New Roman"/>
                <w:color w:val="000000" w:themeColor="text1"/>
                <w:sz w:val="20"/>
                <w:szCs w:val="28"/>
              </w:rPr>
              <w:t>, осуществляющее деятельность по управлению качеством оказания медицинских услуг</w:t>
            </w:r>
            <w:r w:rsidR="0045553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обладает необходимыми навыками и знаниями в области улучшения качества  (смотреть подпункт 3) пункта 4 настоящего Стандарта)</w:t>
            </w:r>
            <w:r w:rsidR="00F47597" w:rsidRPr="002A2EE1">
              <w:rPr>
                <w:rFonts w:ascii="Times New Roman" w:hAnsi="Times New Roman"/>
                <w:color w:val="000000" w:themeColor="text1"/>
                <w:sz w:val="20"/>
                <w:szCs w:val="28"/>
              </w:rPr>
              <w:t xml:space="preserve"> **</w:t>
            </w:r>
          </w:p>
        </w:tc>
        <w:tc>
          <w:tcPr>
            <w:tcW w:w="851" w:type="dxa"/>
          </w:tcPr>
          <w:p w:rsidR="008F300A" w:rsidRPr="002A2EE1" w:rsidRDefault="008F30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F300A" w:rsidRPr="002A2EE1" w:rsidRDefault="008F300A" w:rsidP="00F41E49">
            <w:pPr>
              <w:pStyle w:val="af9"/>
              <w:numPr>
                <w:ilvl w:val="0"/>
                <w:numId w:val="20"/>
              </w:numPr>
              <w:spacing w:after="0" w:line="240" w:lineRule="auto"/>
              <w:ind w:left="0" w:firstLine="0"/>
              <w:contextualSpacing/>
              <w:jc w:val="both"/>
              <w:rPr>
                <w:rFonts w:ascii="Times New Roman" w:hAnsi="Times New Roman"/>
                <w:color w:val="000000" w:themeColor="text1"/>
                <w:szCs w:val="28"/>
              </w:rPr>
            </w:pPr>
          </w:p>
        </w:tc>
        <w:tc>
          <w:tcPr>
            <w:tcW w:w="8221" w:type="dxa"/>
          </w:tcPr>
          <w:p w:rsidR="008F300A" w:rsidRPr="002A2EE1" w:rsidRDefault="008F300A" w:rsidP="00F41E49">
            <w:pPr>
              <w:spacing w:after="0" w:line="240" w:lineRule="auto"/>
              <w:contextualSpacing/>
              <w:jc w:val="both"/>
              <w:rPr>
                <w:rFonts w:ascii="Times New Roman" w:hAnsi="Times New Roman"/>
                <w:iCs/>
                <w:color w:val="000000" w:themeColor="text1"/>
                <w:sz w:val="20"/>
                <w:szCs w:val="28"/>
              </w:rPr>
            </w:pPr>
            <w:r w:rsidRPr="002A2EE1">
              <w:rPr>
                <w:rFonts w:ascii="Times New Roman" w:hAnsi="Times New Roman"/>
                <w:iCs/>
                <w:color w:val="000000" w:themeColor="text1"/>
                <w:sz w:val="20"/>
                <w:szCs w:val="28"/>
              </w:rPr>
              <w:t xml:space="preserve">Орган управления медицинской организации ежегодно утверждает программу или план мероприятий по  </w:t>
            </w:r>
            <w:r w:rsidRPr="002A2EE1">
              <w:rPr>
                <w:rFonts w:ascii="Times New Roman" w:hAnsi="Times New Roman"/>
                <w:color w:val="000000" w:themeColor="text1"/>
                <w:sz w:val="20"/>
                <w:szCs w:val="28"/>
              </w:rPr>
              <w:t>непрерывному улучшению качества медицинских услуг и повышения безопасности пациента с участием всех подразделений медицинской организации</w:t>
            </w:r>
            <w:r w:rsidRPr="002A2EE1">
              <w:rPr>
                <w:rFonts w:ascii="Times New Roman" w:hAnsi="Times New Roman"/>
                <w:bCs/>
                <w:color w:val="000000" w:themeColor="text1"/>
                <w:sz w:val="20"/>
                <w:szCs w:val="28"/>
              </w:rPr>
              <w:t xml:space="preserve"> *</w:t>
            </w:r>
          </w:p>
        </w:tc>
        <w:tc>
          <w:tcPr>
            <w:tcW w:w="851" w:type="dxa"/>
          </w:tcPr>
          <w:p w:rsidR="008F300A" w:rsidRPr="002A2EE1" w:rsidRDefault="008F30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F300A" w:rsidRPr="002A2EE1" w:rsidRDefault="008F300A" w:rsidP="00F41E49">
            <w:pPr>
              <w:pStyle w:val="af9"/>
              <w:numPr>
                <w:ilvl w:val="0"/>
                <w:numId w:val="20"/>
              </w:numPr>
              <w:spacing w:after="0" w:line="240" w:lineRule="auto"/>
              <w:ind w:left="0" w:firstLine="0"/>
              <w:contextualSpacing/>
              <w:jc w:val="both"/>
              <w:rPr>
                <w:rFonts w:ascii="Times New Roman" w:hAnsi="Times New Roman"/>
                <w:color w:val="000000" w:themeColor="text1"/>
                <w:szCs w:val="28"/>
              </w:rPr>
            </w:pPr>
          </w:p>
        </w:tc>
        <w:tc>
          <w:tcPr>
            <w:tcW w:w="8221" w:type="dxa"/>
          </w:tcPr>
          <w:p w:rsidR="008F300A" w:rsidRPr="002A2EE1" w:rsidRDefault="008F30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 </w:t>
            </w:r>
            <w:r w:rsidRPr="002A2EE1">
              <w:rPr>
                <w:rFonts w:ascii="Times New Roman" w:hAnsi="Times New Roman"/>
                <w:iCs/>
                <w:color w:val="000000" w:themeColor="text1"/>
                <w:sz w:val="20"/>
                <w:szCs w:val="28"/>
              </w:rPr>
              <w:t xml:space="preserve">документе по </w:t>
            </w:r>
            <w:r w:rsidRPr="002A2EE1">
              <w:rPr>
                <w:rFonts w:ascii="Times New Roman" w:hAnsi="Times New Roman"/>
                <w:color w:val="000000" w:themeColor="text1"/>
                <w:sz w:val="20"/>
                <w:szCs w:val="28"/>
              </w:rPr>
              <w:t xml:space="preserve">непрерывному улучшению качества медицинских услуг дается определение </w:t>
            </w:r>
            <w:r w:rsidRPr="002A2EE1">
              <w:rPr>
                <w:rFonts w:ascii="Times New Roman" w:hAnsi="Times New Roman"/>
                <w:color w:val="000000" w:themeColor="text1"/>
                <w:sz w:val="20"/>
                <w:szCs w:val="28"/>
              </w:rPr>
              <w:lastRenderedPageBreak/>
              <w:t>термина «экстремальное событие»</w:t>
            </w:r>
          </w:p>
        </w:tc>
        <w:tc>
          <w:tcPr>
            <w:tcW w:w="851" w:type="dxa"/>
          </w:tcPr>
          <w:p w:rsidR="008F300A" w:rsidRPr="002A2EE1" w:rsidRDefault="008F30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lastRenderedPageBreak/>
              <w:t>II</w:t>
            </w:r>
          </w:p>
        </w:tc>
      </w:tr>
      <w:tr w:rsidR="003536FE" w:rsidRPr="002A2EE1" w:rsidTr="00E8357D">
        <w:tc>
          <w:tcPr>
            <w:tcW w:w="426" w:type="dxa"/>
          </w:tcPr>
          <w:p w:rsidR="008F300A" w:rsidRPr="002A2EE1" w:rsidRDefault="008F300A" w:rsidP="00F41E49">
            <w:pPr>
              <w:pStyle w:val="af9"/>
              <w:numPr>
                <w:ilvl w:val="0"/>
                <w:numId w:val="20"/>
              </w:numPr>
              <w:spacing w:after="0" w:line="240" w:lineRule="auto"/>
              <w:ind w:left="0" w:firstLine="0"/>
              <w:contextualSpacing/>
              <w:jc w:val="both"/>
              <w:rPr>
                <w:rFonts w:ascii="Times New Roman" w:hAnsi="Times New Roman"/>
                <w:color w:val="000000" w:themeColor="text1"/>
                <w:szCs w:val="28"/>
              </w:rPr>
            </w:pPr>
          </w:p>
        </w:tc>
        <w:tc>
          <w:tcPr>
            <w:tcW w:w="8221" w:type="dxa"/>
          </w:tcPr>
          <w:p w:rsidR="008F300A" w:rsidRPr="002A2EE1" w:rsidRDefault="008F30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Экстремальное событие подлежит обязательному расследованию и о его результатах информируются  руководство медицинской организации</w:t>
            </w:r>
            <w:r w:rsidR="00D22E51" w:rsidRPr="002A2EE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заинтересованный </w:t>
            </w:r>
            <w:proofErr w:type="spellStart"/>
            <w:r w:rsidRPr="002A2EE1">
              <w:rPr>
                <w:rFonts w:ascii="Times New Roman" w:hAnsi="Times New Roman"/>
                <w:color w:val="000000" w:themeColor="text1"/>
                <w:sz w:val="20"/>
                <w:szCs w:val="28"/>
              </w:rPr>
              <w:t>пациен</w:t>
            </w:r>
            <w:proofErr w:type="spellEnd"/>
            <w:r w:rsidRPr="002A2EE1">
              <w:rPr>
                <w:rFonts w:ascii="Times New Roman" w:hAnsi="Times New Roman"/>
                <w:color w:val="000000" w:themeColor="text1"/>
                <w:sz w:val="20"/>
                <w:szCs w:val="28"/>
                <w:lang w:val="kk-KZ"/>
              </w:rPr>
              <w:t>т</w:t>
            </w:r>
            <w:r w:rsidR="00F9140C">
              <w:rPr>
                <w:rFonts w:ascii="Times New Roman" w:hAnsi="Times New Roman"/>
                <w:color w:val="000000" w:themeColor="text1"/>
                <w:sz w:val="20"/>
                <w:szCs w:val="28"/>
                <w:lang w:val="kk-KZ"/>
              </w:rPr>
              <w:t xml:space="preserve"> </w:t>
            </w:r>
            <w:r w:rsidRPr="002A2EE1">
              <w:rPr>
                <w:rFonts w:ascii="Times New Roman" w:hAnsi="Times New Roman"/>
                <w:color w:val="000000" w:themeColor="text1"/>
                <w:sz w:val="20"/>
                <w:szCs w:val="28"/>
                <w:lang w:val="kk-KZ"/>
              </w:rPr>
              <w:t>(</w:t>
            </w:r>
            <w:r w:rsidR="00F9140C">
              <w:rPr>
                <w:rFonts w:ascii="Times New Roman" w:hAnsi="Times New Roman"/>
                <w:color w:val="000000" w:themeColor="text1"/>
                <w:sz w:val="20"/>
                <w:szCs w:val="28"/>
                <w:lang w:val="kk-KZ"/>
              </w:rPr>
              <w:t>-</w:t>
            </w:r>
            <w:r w:rsidRPr="002A2EE1">
              <w:rPr>
                <w:rFonts w:ascii="Times New Roman" w:hAnsi="Times New Roman"/>
                <w:color w:val="000000" w:themeColor="text1"/>
                <w:sz w:val="20"/>
                <w:szCs w:val="28"/>
                <w:lang w:val="kk-KZ"/>
              </w:rPr>
              <w:t>ы)</w:t>
            </w:r>
            <w:r w:rsidRPr="002A2EE1">
              <w:rPr>
                <w:rFonts w:ascii="Times New Roman" w:hAnsi="Times New Roman"/>
                <w:color w:val="000000" w:themeColor="text1"/>
                <w:sz w:val="20"/>
                <w:szCs w:val="28"/>
              </w:rPr>
              <w:t>, а также Орган управления медицинской организации (в квартальном отчете с указанием принятых мер) (смотреть подпункт 4) пункта 1 настоящего Стандарта)**</w:t>
            </w:r>
          </w:p>
        </w:tc>
        <w:tc>
          <w:tcPr>
            <w:tcW w:w="851" w:type="dxa"/>
          </w:tcPr>
          <w:p w:rsidR="008F300A" w:rsidRPr="002A2EE1" w:rsidRDefault="008F30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F300A" w:rsidRPr="002A2EE1" w:rsidRDefault="008F300A" w:rsidP="00F41E49">
            <w:pPr>
              <w:pStyle w:val="af9"/>
              <w:numPr>
                <w:ilvl w:val="0"/>
                <w:numId w:val="20"/>
              </w:numPr>
              <w:spacing w:after="0" w:line="240" w:lineRule="auto"/>
              <w:ind w:left="0" w:firstLine="0"/>
              <w:contextualSpacing/>
              <w:jc w:val="both"/>
              <w:rPr>
                <w:rFonts w:ascii="Times New Roman" w:hAnsi="Times New Roman"/>
                <w:color w:val="000000" w:themeColor="text1"/>
                <w:szCs w:val="28"/>
              </w:rPr>
            </w:pPr>
          </w:p>
        </w:tc>
        <w:tc>
          <w:tcPr>
            <w:tcW w:w="8221" w:type="dxa"/>
          </w:tcPr>
          <w:p w:rsidR="008F300A" w:rsidRPr="002A2EE1" w:rsidRDefault="00F3021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Персонал</w:t>
            </w:r>
            <w:r w:rsidR="008F300A" w:rsidRPr="002A2EE1">
              <w:rPr>
                <w:rFonts w:ascii="Times New Roman" w:hAnsi="Times New Roman"/>
                <w:color w:val="000000" w:themeColor="text1"/>
                <w:sz w:val="20"/>
                <w:szCs w:val="28"/>
              </w:rPr>
              <w:t xml:space="preserve"> медицинской организации обуча</w:t>
            </w:r>
            <w:r w:rsidR="0092492C" w:rsidRPr="002A2EE1">
              <w:rPr>
                <w:rFonts w:ascii="Times New Roman" w:hAnsi="Times New Roman"/>
                <w:color w:val="000000" w:themeColor="text1"/>
                <w:sz w:val="20"/>
                <w:szCs w:val="28"/>
              </w:rPr>
              <w:t>е</w:t>
            </w:r>
            <w:r w:rsidR="008F300A" w:rsidRPr="002A2EE1">
              <w:rPr>
                <w:rFonts w:ascii="Times New Roman" w:hAnsi="Times New Roman"/>
                <w:color w:val="000000" w:themeColor="text1"/>
                <w:sz w:val="20"/>
                <w:szCs w:val="28"/>
              </w:rPr>
              <w:t>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(смотреть подпункт 3) пункта 19</w:t>
            </w:r>
            <w:r w:rsidR="00BE557C" w:rsidRPr="002A2EE1">
              <w:rPr>
                <w:rFonts w:ascii="Times New Roman" w:hAnsi="Times New Roman"/>
                <w:color w:val="000000" w:themeColor="text1"/>
                <w:sz w:val="20"/>
                <w:szCs w:val="28"/>
              </w:rPr>
              <w:t xml:space="preserve"> и </w:t>
            </w:r>
            <w:r w:rsidR="0024582F" w:rsidRPr="002A2EE1">
              <w:rPr>
                <w:rFonts w:ascii="Times New Roman" w:hAnsi="Times New Roman"/>
                <w:color w:val="000000" w:themeColor="text1"/>
                <w:sz w:val="20"/>
                <w:szCs w:val="28"/>
              </w:rPr>
              <w:t xml:space="preserve"> подпункт 4) пункта 3</w:t>
            </w:r>
            <w:r w:rsidR="008F300A" w:rsidRPr="002A2EE1">
              <w:rPr>
                <w:rFonts w:ascii="Times New Roman" w:hAnsi="Times New Roman"/>
                <w:color w:val="000000" w:themeColor="text1"/>
                <w:sz w:val="20"/>
                <w:szCs w:val="28"/>
              </w:rPr>
              <w:t xml:space="preserve"> настоящего Стандарта)</w:t>
            </w:r>
          </w:p>
        </w:tc>
        <w:tc>
          <w:tcPr>
            <w:tcW w:w="851" w:type="dxa"/>
          </w:tcPr>
          <w:p w:rsidR="008F300A" w:rsidRPr="002A2EE1" w:rsidRDefault="008F30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8.  Непрерывное повышение качества. В медицинской организации внедряется программа непрерывного</w:t>
            </w:r>
            <w:r w:rsidRPr="002A2EE1">
              <w:rPr>
                <w:rFonts w:ascii="Times New Roman" w:eastAsia="Calibri" w:hAnsi="Times New Roman"/>
                <w:color w:val="000000" w:themeColor="text1"/>
                <w:sz w:val="20"/>
                <w:szCs w:val="28"/>
              </w:rPr>
              <w:t xml:space="preserve"> повышения качества медицинских услуг и безопасности пациента</w:t>
            </w:r>
          </w:p>
        </w:tc>
      </w:tr>
      <w:tr w:rsidR="003536FE" w:rsidRPr="002A2EE1" w:rsidTr="00E8357D">
        <w:tc>
          <w:tcPr>
            <w:tcW w:w="426" w:type="dxa"/>
          </w:tcPr>
          <w:p w:rsidR="00E43367" w:rsidRPr="002A2EE1" w:rsidRDefault="00E43367" w:rsidP="00F41E49">
            <w:pPr>
              <w:pStyle w:val="af9"/>
              <w:numPr>
                <w:ilvl w:val="0"/>
                <w:numId w:val="21"/>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CA29F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Руководство ежегодно участвует в определении приоритетных индикаторов повышения качества (далее – индикаторы)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(смотреть подпункт 4) пункта 1 и подпункт 4) пункта 2  настоящего Стандарта) **</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E43367" w:rsidRPr="002A2EE1" w:rsidRDefault="00E43367" w:rsidP="00F41E49">
            <w:pPr>
              <w:pStyle w:val="af9"/>
              <w:numPr>
                <w:ilvl w:val="0"/>
                <w:numId w:val="21"/>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E43367" w:rsidP="00455531">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Индикаторы структурных подразделений </w:t>
            </w:r>
            <w:r w:rsidR="00E4560E" w:rsidRPr="002A2EE1">
              <w:rPr>
                <w:rFonts w:ascii="Times New Roman" w:hAnsi="Times New Roman"/>
                <w:color w:val="000000" w:themeColor="text1"/>
                <w:sz w:val="20"/>
                <w:szCs w:val="28"/>
              </w:rPr>
              <w:t>измеримы</w:t>
            </w:r>
            <w:r w:rsidRPr="002A2EE1">
              <w:rPr>
                <w:rFonts w:ascii="Times New Roman" w:hAnsi="Times New Roman"/>
                <w:color w:val="000000" w:themeColor="text1"/>
                <w:sz w:val="20"/>
                <w:szCs w:val="28"/>
              </w:rPr>
              <w:t>: разрабатываются формулы расчета (с определенным числителем и знаменат</w:t>
            </w:r>
            <w:r w:rsidR="00455531">
              <w:rPr>
                <w:rFonts w:ascii="Times New Roman" w:hAnsi="Times New Roman"/>
                <w:color w:val="000000" w:themeColor="text1"/>
                <w:sz w:val="20"/>
                <w:szCs w:val="28"/>
              </w:rPr>
              <w:t>елем, если применимо), определяю</w:t>
            </w:r>
            <w:r w:rsidRPr="002A2EE1">
              <w:rPr>
                <w:rFonts w:ascii="Times New Roman" w:hAnsi="Times New Roman"/>
                <w:color w:val="000000" w:themeColor="text1"/>
                <w:sz w:val="20"/>
                <w:szCs w:val="28"/>
              </w:rPr>
              <w:t>тся  желаемые пороговые значения; провод</w:t>
            </w:r>
            <w:r w:rsidR="00455531">
              <w:rPr>
                <w:rFonts w:ascii="Times New Roman" w:hAnsi="Times New Roman"/>
                <w:color w:val="000000" w:themeColor="text1"/>
                <w:sz w:val="20"/>
                <w:szCs w:val="28"/>
              </w:rPr>
              <w:t>я</w:t>
            </w:r>
            <w:r w:rsidRPr="002A2EE1">
              <w:rPr>
                <w:rFonts w:ascii="Times New Roman" w:hAnsi="Times New Roman"/>
                <w:color w:val="000000" w:themeColor="text1"/>
                <w:sz w:val="20"/>
                <w:szCs w:val="28"/>
              </w:rPr>
              <w:t>тся сбор данных и анализ индикаторов **</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E43367" w:rsidRPr="002A2EE1" w:rsidRDefault="00E43367" w:rsidP="00F41E49">
            <w:pPr>
              <w:pStyle w:val="af9"/>
              <w:numPr>
                <w:ilvl w:val="0"/>
                <w:numId w:val="21"/>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клинический аудит медицинских карт</w:t>
            </w:r>
            <w:r w:rsidR="003A00BA" w:rsidRPr="002A2EE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согласно утвержденным внутренним процедурам медицинской организации, соответствующих </w:t>
            </w:r>
            <w:r w:rsidR="00206F38" w:rsidRPr="002A2EE1">
              <w:rPr>
                <w:rFonts w:ascii="Times New Roman" w:hAnsi="Times New Roman"/>
                <w:color w:val="000000" w:themeColor="text1"/>
                <w:sz w:val="20"/>
                <w:szCs w:val="28"/>
              </w:rPr>
              <w:t>требованиям законодательством</w:t>
            </w:r>
            <w:r w:rsidRPr="002A2EE1">
              <w:rPr>
                <w:rFonts w:ascii="Times New Roman" w:hAnsi="Times New Roman"/>
                <w:color w:val="000000" w:themeColor="text1"/>
                <w:sz w:val="20"/>
                <w:szCs w:val="28"/>
              </w:rPr>
              <w:t xml:space="preserve"> Республики Казахстан</w:t>
            </w:r>
            <w:r w:rsidR="00963876" w:rsidRPr="002A2EE1">
              <w:rPr>
                <w:rFonts w:ascii="Times New Roman" w:hAnsi="Times New Roman"/>
                <w:color w:val="000000" w:themeColor="text1"/>
                <w:sz w:val="20"/>
                <w:szCs w:val="28"/>
              </w:rPr>
              <w:t xml:space="preserve"> *</w:t>
            </w:r>
          </w:p>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Результаты клинического аудита используются при разработке мер по повышению качества медицинских услуг *</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E43367" w:rsidRPr="002A2EE1" w:rsidRDefault="00E43367" w:rsidP="00F41E49">
            <w:pPr>
              <w:pStyle w:val="af9"/>
              <w:numPr>
                <w:ilvl w:val="0"/>
                <w:numId w:val="21"/>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E43367" w:rsidP="003536FE">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анкетирование удовлетворенности пациентов в соответствии с законодательством Республики Казахстан. Результаты анкетирования учитываются при разработке мер по повышению качества медицинских услуг *</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E43367" w:rsidRPr="002A2EE1" w:rsidRDefault="00E43367" w:rsidP="00F41E49">
            <w:pPr>
              <w:pStyle w:val="af9"/>
              <w:numPr>
                <w:ilvl w:val="0"/>
                <w:numId w:val="21"/>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 </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9. Управление рисками. В медицинской организации внедряется программа по управлению рисками </w:t>
            </w:r>
          </w:p>
        </w:tc>
      </w:tr>
      <w:tr w:rsidR="003536FE" w:rsidRPr="002A2EE1" w:rsidTr="00E8357D">
        <w:tc>
          <w:tcPr>
            <w:tcW w:w="426" w:type="dxa"/>
          </w:tcPr>
          <w:p w:rsidR="008653A6" w:rsidRPr="002A2EE1" w:rsidRDefault="008653A6" w:rsidP="00F41E49">
            <w:pPr>
              <w:pStyle w:val="af9"/>
              <w:numPr>
                <w:ilvl w:val="0"/>
                <w:numId w:val="22"/>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имеет утверждённую программу по управлению рисками, которая включает следующие элементы:</w:t>
            </w:r>
          </w:p>
          <w:p w:rsidR="005A2F84" w:rsidRPr="00A118B0" w:rsidRDefault="005A2F84" w:rsidP="005A2F84">
            <w:pPr>
              <w:spacing w:after="0" w:line="240" w:lineRule="auto"/>
              <w:ind w:firstLine="459"/>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цель и задачи документа</w:t>
            </w:r>
            <w:r w:rsidRPr="00A118B0">
              <w:rPr>
                <w:rFonts w:ascii="Times New Roman" w:hAnsi="Times New Roman"/>
                <w:color w:val="000000" w:themeColor="text1"/>
                <w:sz w:val="20"/>
                <w:szCs w:val="20"/>
              </w:rPr>
              <w:t>;</w:t>
            </w:r>
          </w:p>
          <w:p w:rsidR="008653A6" w:rsidRPr="002A2EE1" w:rsidRDefault="008653A6" w:rsidP="00F41E49">
            <w:pPr>
              <w:spacing w:after="0" w:line="240" w:lineRule="auto"/>
              <w:ind w:firstLine="459"/>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образец реестра рисков и способ оценки рисков;</w:t>
            </w:r>
          </w:p>
          <w:p w:rsidR="008653A6" w:rsidRPr="002A2EE1" w:rsidRDefault="008653A6" w:rsidP="00F41E49">
            <w:pPr>
              <w:spacing w:after="0" w:line="240" w:lineRule="auto"/>
              <w:ind w:firstLine="459"/>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утвержденное должностное лицо, осуществляющее деятельность по управлению рисками;</w:t>
            </w:r>
          </w:p>
          <w:p w:rsidR="008653A6" w:rsidRPr="002A2EE1" w:rsidRDefault="008653A6" w:rsidP="00F41E49">
            <w:pPr>
              <w:spacing w:after="0" w:line="240" w:lineRule="auto"/>
              <w:ind w:firstLine="459"/>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требования по обучению персонала;</w:t>
            </w:r>
          </w:p>
          <w:p w:rsidR="008653A6" w:rsidRPr="002A2EE1" w:rsidRDefault="008653A6" w:rsidP="00F41E49">
            <w:pPr>
              <w:spacing w:after="0" w:line="240" w:lineRule="auto"/>
              <w:ind w:firstLine="459"/>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виды рисков (стратегические, клинические, финансовые и прочие риски);</w:t>
            </w:r>
          </w:p>
          <w:p w:rsidR="008653A6" w:rsidRPr="002A2EE1" w:rsidRDefault="008653A6" w:rsidP="00F41E49">
            <w:pPr>
              <w:spacing w:after="0" w:line="240" w:lineRule="auto"/>
              <w:ind w:firstLine="459"/>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образец плана действий по устранению рисков и требование разработать действие на каждый значительный риск;</w:t>
            </w:r>
          </w:p>
          <w:p w:rsidR="008653A6" w:rsidRPr="002A2EE1" w:rsidRDefault="008653A6" w:rsidP="00F41E49">
            <w:pPr>
              <w:spacing w:after="0" w:line="240" w:lineRule="auto"/>
              <w:ind w:left="34" w:firstLine="459"/>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требование информировать заинтересованные стороны о рисках</w:t>
            </w:r>
            <w:r w:rsidR="00FC2916" w:rsidRPr="002A2EE1">
              <w:rPr>
                <w:rFonts w:ascii="Times New Roman" w:hAnsi="Times New Roman"/>
                <w:color w:val="000000" w:themeColor="text1"/>
                <w:sz w:val="20"/>
                <w:szCs w:val="28"/>
              </w:rPr>
              <w:t xml:space="preserve">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653A6" w:rsidRPr="002A2EE1" w:rsidRDefault="008653A6" w:rsidP="00F41E49">
            <w:pPr>
              <w:pStyle w:val="af9"/>
              <w:numPr>
                <w:ilvl w:val="0"/>
                <w:numId w:val="22"/>
              </w:numPr>
              <w:spacing w:after="0" w:line="240" w:lineRule="auto"/>
              <w:ind w:left="0" w:firstLine="0"/>
              <w:contextualSpacing/>
              <w:jc w:val="both"/>
              <w:rPr>
                <w:rFonts w:ascii="Times New Roman" w:hAnsi="Times New Roman"/>
                <w:color w:val="000000" w:themeColor="text1"/>
                <w:szCs w:val="28"/>
              </w:rPr>
            </w:pPr>
          </w:p>
        </w:tc>
        <w:tc>
          <w:tcPr>
            <w:tcW w:w="8221" w:type="dxa"/>
          </w:tcPr>
          <w:p w:rsidR="00CA29F6" w:rsidRPr="002A2EE1" w:rsidRDefault="00CA29F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Утвержденная программа по управлению рисками реализуется персоналом медицинской организации, которы</w:t>
            </w:r>
            <w:r w:rsidR="005E34FE" w:rsidRPr="002A2EE1">
              <w:rPr>
                <w:rFonts w:ascii="Times New Roman" w:hAnsi="Times New Roman"/>
                <w:color w:val="000000" w:themeColor="text1"/>
                <w:sz w:val="20"/>
                <w:szCs w:val="28"/>
              </w:rPr>
              <w:t>й</w:t>
            </w:r>
            <w:r w:rsidRPr="002A2EE1">
              <w:rPr>
                <w:rFonts w:ascii="Times New Roman" w:hAnsi="Times New Roman"/>
                <w:color w:val="000000" w:themeColor="text1"/>
                <w:sz w:val="20"/>
                <w:szCs w:val="28"/>
              </w:rPr>
              <w:t xml:space="preserve"> участву</w:t>
            </w:r>
            <w:r w:rsidR="005E34FE"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 xml:space="preserve">т в: </w:t>
            </w:r>
          </w:p>
          <w:p w:rsidR="00CA29F6" w:rsidRPr="002A2EE1" w:rsidRDefault="00CA29F6" w:rsidP="00F41E49">
            <w:pPr>
              <w:spacing w:after="0" w:line="240" w:lineRule="auto"/>
              <w:ind w:firstLine="459"/>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выявлении рисков;</w:t>
            </w:r>
          </w:p>
          <w:p w:rsidR="00CA29F6" w:rsidRPr="002A2EE1" w:rsidRDefault="00CA29F6" w:rsidP="00F41E49">
            <w:pPr>
              <w:spacing w:after="0" w:line="240" w:lineRule="auto"/>
              <w:ind w:firstLine="459"/>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сообщении о рисках;</w:t>
            </w:r>
          </w:p>
          <w:p w:rsidR="00CA29F6" w:rsidRPr="002A2EE1" w:rsidRDefault="00CA29F6" w:rsidP="00F41E49">
            <w:pPr>
              <w:spacing w:after="0" w:line="240" w:lineRule="auto"/>
              <w:ind w:firstLine="459"/>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оценке и определении приоритетности рисков;</w:t>
            </w:r>
          </w:p>
          <w:p w:rsidR="00CA29F6" w:rsidRPr="002A2EE1" w:rsidRDefault="00CA29F6" w:rsidP="00F41E49">
            <w:pPr>
              <w:spacing w:after="0" w:line="240" w:lineRule="auto"/>
              <w:ind w:firstLine="459"/>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анализе инцидентов (потенциальных ошибок, ошибок, экстремальных событий);</w:t>
            </w:r>
          </w:p>
          <w:p w:rsidR="008653A6" w:rsidRPr="002A2EE1" w:rsidRDefault="00CA29F6" w:rsidP="00F41E49">
            <w:pPr>
              <w:spacing w:after="0" w:line="240" w:lineRule="auto"/>
              <w:ind w:firstLine="459"/>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составлении и реализации плана действий</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653A6" w:rsidRPr="002A2EE1" w:rsidRDefault="008653A6" w:rsidP="00F41E49">
            <w:pPr>
              <w:pStyle w:val="af9"/>
              <w:numPr>
                <w:ilvl w:val="0"/>
                <w:numId w:val="22"/>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D159D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Руководители структурных подразделений и персонал медицинской организации осведомлены о возможных неблагоприятных событиях, которые 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653A6" w:rsidRPr="002A2EE1" w:rsidRDefault="008653A6" w:rsidP="00F41E49">
            <w:pPr>
              <w:pStyle w:val="af9"/>
              <w:numPr>
                <w:ilvl w:val="0"/>
                <w:numId w:val="22"/>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проводит непрерывную оценку рисков. Источники информации о рисках: инциденты, медицинский персонал, наблюдения, обзор документации, пациенты и их законные представители</w:t>
            </w:r>
            <w:r w:rsidR="003536FE" w:rsidRPr="002A2EE1">
              <w:rPr>
                <w:rFonts w:ascii="Times New Roman" w:hAnsi="Times New Roman"/>
                <w:color w:val="000000" w:themeColor="text1"/>
                <w:sz w:val="20"/>
                <w:szCs w:val="28"/>
              </w:rPr>
              <w:t xml:space="preserve"> </w:t>
            </w:r>
            <w:r w:rsidR="00FC2916" w:rsidRPr="002A2EE1">
              <w:rPr>
                <w:rFonts w:ascii="Times New Roman" w:hAnsi="Times New Roman"/>
                <w:color w:val="000000" w:themeColor="text1"/>
                <w:sz w:val="20"/>
                <w:szCs w:val="28"/>
              </w:rPr>
              <w:t>**</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653A6" w:rsidRPr="002A2EE1" w:rsidRDefault="008653A6" w:rsidP="00F41E49">
            <w:pPr>
              <w:pStyle w:val="af9"/>
              <w:numPr>
                <w:ilvl w:val="0"/>
                <w:numId w:val="22"/>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412CC4"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lastRenderedPageBreak/>
              <w:t>10. Клинические протоколы</w:t>
            </w:r>
            <w:r w:rsidR="00142164" w:rsidRPr="002A2EE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Руководители </w:t>
            </w:r>
            <w:r w:rsidRPr="002A2EE1">
              <w:rPr>
                <w:rFonts w:ascii="Times New Roman" w:hAnsi="Times New Roman"/>
                <w:color w:val="000000" w:themeColor="text1"/>
                <w:sz w:val="20"/>
                <w:szCs w:val="28"/>
                <w:lang w:val="kk-KZ"/>
              </w:rPr>
              <w:t xml:space="preserve">медицинской </w:t>
            </w:r>
            <w:r w:rsidRPr="002A2EE1">
              <w:rPr>
                <w:rFonts w:ascii="Times New Roman" w:hAnsi="Times New Roman"/>
                <w:color w:val="000000" w:themeColor="text1"/>
                <w:sz w:val="20"/>
                <w:szCs w:val="28"/>
              </w:rPr>
              <w:t xml:space="preserve">организации мониторируют </w:t>
            </w:r>
            <w:r w:rsidRPr="002A2EE1">
              <w:rPr>
                <w:rFonts w:ascii="Times New Roman" w:hAnsi="Times New Roman"/>
                <w:color w:val="000000" w:themeColor="text1"/>
                <w:sz w:val="20"/>
                <w:szCs w:val="28"/>
                <w:lang w:val="kk-KZ"/>
              </w:rPr>
              <w:t xml:space="preserve">применение и внедрение </w:t>
            </w:r>
            <w:r w:rsidR="00F30216" w:rsidRPr="002A2EE1">
              <w:rPr>
                <w:rFonts w:ascii="Times New Roman" w:hAnsi="Times New Roman"/>
                <w:color w:val="000000" w:themeColor="text1"/>
                <w:sz w:val="20"/>
                <w:szCs w:val="28"/>
              </w:rPr>
              <w:t xml:space="preserve">медицинским персоналом </w:t>
            </w:r>
            <w:r w:rsidRPr="002A2EE1">
              <w:rPr>
                <w:rFonts w:ascii="Times New Roman" w:hAnsi="Times New Roman"/>
                <w:color w:val="000000" w:themeColor="text1"/>
                <w:sz w:val="20"/>
                <w:szCs w:val="28"/>
              </w:rPr>
              <w:t xml:space="preserve"> клинических протоколов</w:t>
            </w:r>
          </w:p>
        </w:tc>
      </w:tr>
      <w:tr w:rsidR="003536FE" w:rsidRPr="002A2EE1" w:rsidTr="00E8357D">
        <w:tc>
          <w:tcPr>
            <w:tcW w:w="426" w:type="dxa"/>
          </w:tcPr>
          <w:p w:rsidR="00E43367" w:rsidRPr="002A2EE1" w:rsidRDefault="00E43367" w:rsidP="00F41E49">
            <w:pPr>
              <w:pStyle w:val="af9"/>
              <w:numPr>
                <w:ilvl w:val="0"/>
                <w:numId w:val="23"/>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Руководством медицинской организации проводится мониторинг </w:t>
            </w:r>
            <w:r w:rsidRPr="002A2EE1">
              <w:rPr>
                <w:rFonts w:ascii="Times New Roman" w:hAnsi="Times New Roman"/>
                <w:color w:val="000000" w:themeColor="text1"/>
                <w:sz w:val="20"/>
                <w:szCs w:val="28"/>
                <w:lang w:val="kk-KZ"/>
              </w:rPr>
              <w:t xml:space="preserve">внедрения и </w:t>
            </w:r>
            <w:r w:rsidRPr="002A2EE1">
              <w:rPr>
                <w:rFonts w:ascii="Times New Roman" w:hAnsi="Times New Roman"/>
                <w:color w:val="000000" w:themeColor="text1"/>
                <w:sz w:val="20"/>
                <w:szCs w:val="28"/>
              </w:rPr>
              <w:t xml:space="preserve">применения клинических протоколов </w:t>
            </w:r>
            <w:r w:rsidR="00FC2916" w:rsidRPr="002A2EE1">
              <w:rPr>
                <w:rFonts w:ascii="Times New Roman" w:hAnsi="Times New Roman"/>
                <w:color w:val="000000" w:themeColor="text1"/>
                <w:sz w:val="20"/>
                <w:szCs w:val="28"/>
              </w:rPr>
              <w:t xml:space="preserve">диагностики и лечения (далее – клинические протокола) </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43367" w:rsidRPr="002A2EE1" w:rsidRDefault="00E43367" w:rsidP="00F41E49">
            <w:pPr>
              <w:pStyle w:val="af9"/>
              <w:numPr>
                <w:ilvl w:val="0"/>
                <w:numId w:val="23"/>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D159D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определены ответственные лица по мониторингу внедрения и применения клинических протоколов</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E43367" w:rsidRPr="002A2EE1" w:rsidRDefault="00E43367" w:rsidP="00F41E49">
            <w:pPr>
              <w:pStyle w:val="af9"/>
              <w:numPr>
                <w:ilvl w:val="0"/>
                <w:numId w:val="23"/>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E43367" w:rsidP="00455531">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Мероприятия по мониторингу внедрения клинических протоколов осуществля</w:t>
            </w:r>
            <w:r w:rsidR="00455531">
              <w:rPr>
                <w:rFonts w:ascii="Times New Roman" w:hAnsi="Times New Roman"/>
                <w:color w:val="000000" w:themeColor="text1"/>
                <w:sz w:val="20"/>
                <w:szCs w:val="28"/>
              </w:rPr>
              <w:t>ю</w:t>
            </w:r>
            <w:r w:rsidRPr="002A2EE1">
              <w:rPr>
                <w:rFonts w:ascii="Times New Roman" w:hAnsi="Times New Roman"/>
                <w:color w:val="000000" w:themeColor="text1"/>
                <w:sz w:val="20"/>
                <w:szCs w:val="28"/>
              </w:rPr>
              <w:t>тся в рамках плановых мероприятий внутренней экспертизы в соответствии с требованиями  законодательства Республики Казахстан</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E43367" w:rsidRPr="002A2EE1" w:rsidRDefault="00E43367" w:rsidP="00F41E49">
            <w:pPr>
              <w:pStyle w:val="af9"/>
              <w:numPr>
                <w:ilvl w:val="0"/>
                <w:numId w:val="23"/>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CC61FB" w:rsidP="00F703A0">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0"/>
              </w:rPr>
              <w:t xml:space="preserve">Проводится клинический аудит путем ретроспективного </w:t>
            </w:r>
            <w:r w:rsidR="00257F77">
              <w:rPr>
                <w:rFonts w:ascii="Times New Roman" w:hAnsi="Times New Roman"/>
                <w:color w:val="000000" w:themeColor="text1"/>
                <w:sz w:val="20"/>
                <w:szCs w:val="20"/>
              </w:rPr>
              <w:t>и (или)</w:t>
            </w:r>
            <w:r w:rsidRPr="002A2EE1">
              <w:rPr>
                <w:rFonts w:ascii="Times New Roman" w:hAnsi="Times New Roman"/>
                <w:color w:val="000000" w:themeColor="text1"/>
                <w:sz w:val="20"/>
                <w:szCs w:val="20"/>
              </w:rPr>
              <w:t xml:space="preserve"> текущего анализа медицинских карт на предмет их соответствия требованиям клинических протоколов</w:t>
            </w:r>
            <w:r w:rsidR="00455531">
              <w:rPr>
                <w:rFonts w:ascii="Times New Roman" w:hAnsi="Times New Roman"/>
                <w:color w:val="000000" w:themeColor="text1"/>
                <w:sz w:val="20"/>
                <w:szCs w:val="20"/>
              </w:rPr>
              <w:t>,</w:t>
            </w:r>
            <w:r w:rsidRPr="002A2EE1">
              <w:rPr>
                <w:rFonts w:ascii="Times New Roman" w:hAnsi="Times New Roman"/>
                <w:color w:val="000000" w:themeColor="text1"/>
                <w:sz w:val="20"/>
                <w:szCs w:val="20"/>
              </w:rPr>
              <w:t xml:space="preserve"> основанных на доказательной медицине</w:t>
            </w:r>
          </w:p>
        </w:tc>
        <w:tc>
          <w:tcPr>
            <w:tcW w:w="851" w:type="dxa"/>
          </w:tcPr>
          <w:p w:rsidR="00E43367" w:rsidRPr="002A2EE1" w:rsidRDefault="00A7424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E43367" w:rsidRPr="002A2EE1" w:rsidRDefault="00E43367" w:rsidP="00F41E49">
            <w:pPr>
              <w:pStyle w:val="af9"/>
              <w:numPr>
                <w:ilvl w:val="0"/>
                <w:numId w:val="23"/>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Результат</w:t>
            </w:r>
            <w:r w:rsidRPr="002A2EE1">
              <w:rPr>
                <w:rFonts w:ascii="Times New Roman" w:hAnsi="Times New Roman"/>
                <w:color w:val="000000" w:themeColor="text1"/>
                <w:sz w:val="20"/>
                <w:szCs w:val="28"/>
                <w:lang w:val="kk-KZ"/>
              </w:rPr>
              <w:t>ы</w:t>
            </w:r>
            <w:r w:rsidRPr="002A2EE1">
              <w:rPr>
                <w:rFonts w:ascii="Times New Roman" w:hAnsi="Times New Roman"/>
                <w:color w:val="000000" w:themeColor="text1"/>
                <w:sz w:val="20"/>
                <w:szCs w:val="28"/>
              </w:rPr>
              <w:t xml:space="preserve"> клинического аудита медицинских карт применяются для 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11.  </w:t>
            </w:r>
            <w:r w:rsidR="00412CC4" w:rsidRPr="002A2EE1">
              <w:rPr>
                <w:rFonts w:ascii="Times New Roman" w:hAnsi="Times New Roman"/>
                <w:color w:val="000000" w:themeColor="text1"/>
                <w:sz w:val="20"/>
                <w:szCs w:val="28"/>
              </w:rPr>
              <w:t xml:space="preserve">Работа с населением. Медицинская организация </w:t>
            </w:r>
            <w:r w:rsidR="00412CC4" w:rsidRPr="002A2EE1">
              <w:rPr>
                <w:rFonts w:ascii="Times New Roman" w:hAnsi="Times New Roman"/>
                <w:color w:val="000000" w:themeColor="text1"/>
                <w:sz w:val="20"/>
                <w:szCs w:val="28"/>
                <w:lang w:val="kk-KZ"/>
              </w:rPr>
              <w:t xml:space="preserve">вовлекает </w:t>
            </w:r>
            <w:r w:rsidR="00412CC4" w:rsidRPr="002A2EE1">
              <w:rPr>
                <w:rFonts w:ascii="Times New Roman" w:hAnsi="Times New Roman"/>
                <w:color w:val="000000" w:themeColor="text1"/>
                <w:sz w:val="20"/>
                <w:szCs w:val="28"/>
              </w:rPr>
              <w:t xml:space="preserve">пациентов, </w:t>
            </w:r>
            <w:r w:rsidR="00412CC4" w:rsidRPr="002A2EE1">
              <w:rPr>
                <w:rFonts w:ascii="Times New Roman" w:hAnsi="Times New Roman"/>
                <w:color w:val="000000" w:themeColor="text1"/>
                <w:sz w:val="20"/>
                <w:szCs w:val="28"/>
                <w:lang w:val="kk-KZ"/>
              </w:rPr>
              <w:t xml:space="preserve">население и </w:t>
            </w:r>
            <w:r w:rsidR="00371FBE" w:rsidRPr="002A2EE1">
              <w:rPr>
                <w:rFonts w:ascii="Times New Roman" w:hAnsi="Times New Roman"/>
                <w:color w:val="000000" w:themeColor="text1"/>
                <w:sz w:val="20"/>
                <w:szCs w:val="28"/>
                <w:lang w:val="kk-KZ"/>
              </w:rPr>
              <w:t xml:space="preserve">персонал </w:t>
            </w:r>
            <w:r w:rsidR="00412CC4" w:rsidRPr="002A2EE1">
              <w:rPr>
                <w:rFonts w:ascii="Times New Roman" w:hAnsi="Times New Roman"/>
                <w:color w:val="000000" w:themeColor="text1"/>
                <w:sz w:val="20"/>
                <w:szCs w:val="28"/>
                <w:lang w:val="kk-KZ"/>
              </w:rPr>
              <w:t xml:space="preserve"> в</w:t>
            </w:r>
            <w:r w:rsidR="00412CC4" w:rsidRPr="002A2EE1">
              <w:rPr>
                <w:rFonts w:ascii="Times New Roman" w:hAnsi="Times New Roman"/>
                <w:color w:val="000000" w:themeColor="text1"/>
                <w:sz w:val="20"/>
                <w:szCs w:val="28"/>
              </w:rPr>
              <w:t xml:space="preserve"> планирование оказания медицинских услуг и способствует доступности оказываемых медицинских услуг для населения</w:t>
            </w:r>
          </w:p>
        </w:tc>
      </w:tr>
      <w:tr w:rsidR="003536FE" w:rsidRPr="002A2EE1" w:rsidTr="00E8357D">
        <w:tc>
          <w:tcPr>
            <w:tcW w:w="426" w:type="dxa"/>
          </w:tcPr>
          <w:p w:rsidR="00E43367" w:rsidRPr="002A2EE1" w:rsidRDefault="00E43367" w:rsidP="00F41E49">
            <w:pPr>
              <w:pStyle w:val="af9"/>
              <w:numPr>
                <w:ilvl w:val="0"/>
                <w:numId w:val="24"/>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43367" w:rsidRPr="002A2EE1" w:rsidRDefault="00E43367" w:rsidP="00F41E49">
            <w:pPr>
              <w:pStyle w:val="af9"/>
              <w:numPr>
                <w:ilvl w:val="0"/>
                <w:numId w:val="24"/>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43367" w:rsidRPr="002A2EE1" w:rsidRDefault="00E43367" w:rsidP="00F41E49">
            <w:pPr>
              <w:pStyle w:val="af9"/>
              <w:numPr>
                <w:ilvl w:val="0"/>
                <w:numId w:val="24"/>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w:t>
            </w:r>
            <w:r w:rsidRPr="002A2EE1">
              <w:rPr>
                <w:rFonts w:ascii="Times New Roman" w:hAnsi="Times New Roman"/>
                <w:color w:val="000000" w:themeColor="text1"/>
                <w:sz w:val="20"/>
                <w:szCs w:val="28"/>
                <w:lang w:val="en-US"/>
              </w:rPr>
              <w:t>call</w:t>
            </w:r>
            <w:r w:rsidRPr="002A2EE1">
              <w:rPr>
                <w:rFonts w:ascii="Times New Roman" w:hAnsi="Times New Roman"/>
                <w:color w:val="000000" w:themeColor="text1"/>
                <w:sz w:val="20"/>
                <w:szCs w:val="28"/>
              </w:rPr>
              <w:t>-центр)</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43367" w:rsidRPr="002A2EE1" w:rsidRDefault="00E43367" w:rsidP="00F41E49">
            <w:pPr>
              <w:pStyle w:val="af9"/>
              <w:numPr>
                <w:ilvl w:val="0"/>
                <w:numId w:val="24"/>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участвует в программах по обучению населения здоровому образу жизни и профилактике заболеваний **</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43367" w:rsidRPr="002A2EE1" w:rsidRDefault="00E43367" w:rsidP="00F41E49">
            <w:pPr>
              <w:pStyle w:val="af9"/>
              <w:numPr>
                <w:ilvl w:val="0"/>
                <w:numId w:val="24"/>
              </w:numPr>
              <w:spacing w:after="0" w:line="240" w:lineRule="auto"/>
              <w:ind w:left="0" w:firstLine="0"/>
              <w:contextualSpacing/>
              <w:jc w:val="both"/>
              <w:rPr>
                <w:rFonts w:ascii="Times New Roman" w:hAnsi="Times New Roman"/>
                <w:color w:val="000000" w:themeColor="text1"/>
                <w:szCs w:val="28"/>
              </w:rPr>
            </w:pPr>
          </w:p>
        </w:tc>
        <w:tc>
          <w:tcPr>
            <w:tcW w:w="822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 соответствии с утвержденными процедурами медицинская организация  планирует оказание </w:t>
            </w:r>
            <w:r w:rsidR="00FC2916" w:rsidRPr="002A2EE1">
              <w:rPr>
                <w:rFonts w:ascii="Times New Roman" w:hAnsi="Times New Roman"/>
                <w:color w:val="000000" w:themeColor="text1"/>
                <w:sz w:val="20"/>
                <w:szCs w:val="28"/>
              </w:rPr>
              <w:t>медицинских услуг</w:t>
            </w:r>
            <w:r w:rsidRPr="002A2EE1">
              <w:rPr>
                <w:rFonts w:ascii="Times New Roman" w:hAnsi="Times New Roman"/>
                <w:color w:val="000000" w:themeColor="text1"/>
                <w:sz w:val="20"/>
                <w:szCs w:val="28"/>
              </w:rPr>
              <w:t xml:space="preserve"> с учетом потребностей населения </w:t>
            </w:r>
          </w:p>
        </w:tc>
        <w:tc>
          <w:tcPr>
            <w:tcW w:w="851" w:type="dxa"/>
          </w:tcPr>
          <w:p w:rsidR="00E43367" w:rsidRPr="002A2EE1" w:rsidRDefault="00E4336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bl>
    <w:p w:rsidR="00E62C41" w:rsidRPr="002A2EE1" w:rsidRDefault="00E62C41" w:rsidP="00F41E49">
      <w:pPr>
        <w:spacing w:after="0" w:line="240" w:lineRule="auto"/>
        <w:contextualSpacing/>
        <w:jc w:val="both"/>
        <w:rPr>
          <w:rFonts w:ascii="Times New Roman" w:hAnsi="Times New Roman"/>
          <w:bCs/>
          <w:color w:val="000000" w:themeColor="text1"/>
          <w:sz w:val="20"/>
          <w:szCs w:val="28"/>
        </w:rPr>
      </w:pPr>
    </w:p>
    <w:p w:rsidR="00E62C41" w:rsidRPr="002A2EE1" w:rsidRDefault="003536FE" w:rsidP="003536FE">
      <w:pPr>
        <w:spacing w:after="0" w:line="240" w:lineRule="auto"/>
        <w:ind w:left="-284"/>
        <w:contextualSpacing/>
        <w:jc w:val="both"/>
        <w:rPr>
          <w:rFonts w:ascii="Times New Roman" w:hAnsi="Times New Roman"/>
          <w:bCs/>
          <w:color w:val="000000" w:themeColor="text1"/>
          <w:sz w:val="20"/>
          <w:szCs w:val="28"/>
        </w:rPr>
      </w:pPr>
      <w:r w:rsidRPr="002A2EE1">
        <w:rPr>
          <w:rFonts w:ascii="Times New Roman" w:hAnsi="Times New Roman"/>
          <w:bCs/>
          <w:color w:val="000000" w:themeColor="text1"/>
          <w:sz w:val="20"/>
          <w:szCs w:val="28"/>
          <w:lang w:val="en-US"/>
        </w:rPr>
        <w:t xml:space="preserve">   </w:t>
      </w:r>
      <w:r w:rsidR="00E8357D" w:rsidRPr="002A2EE1">
        <w:rPr>
          <w:rFonts w:ascii="Times New Roman" w:hAnsi="Times New Roman"/>
          <w:bCs/>
          <w:color w:val="000000" w:themeColor="text1"/>
          <w:sz w:val="20"/>
          <w:szCs w:val="28"/>
          <w:lang w:val="kk-KZ"/>
        </w:rPr>
        <w:t xml:space="preserve">   </w:t>
      </w:r>
      <w:r w:rsidR="00E62C41" w:rsidRPr="002A2EE1">
        <w:rPr>
          <w:rFonts w:ascii="Times New Roman" w:hAnsi="Times New Roman"/>
          <w:b/>
          <w:bCs/>
          <w:color w:val="000000" w:themeColor="text1"/>
          <w:sz w:val="20"/>
          <w:szCs w:val="28"/>
          <w:lang w:val="en-US"/>
        </w:rPr>
        <w:t xml:space="preserve">Глава </w:t>
      </w:r>
      <w:r w:rsidR="00E62C41" w:rsidRPr="002A2EE1">
        <w:rPr>
          <w:rFonts w:ascii="Times New Roman" w:hAnsi="Times New Roman"/>
          <w:b/>
          <w:bCs/>
          <w:color w:val="000000" w:themeColor="text1"/>
          <w:sz w:val="20"/>
          <w:szCs w:val="28"/>
        </w:rPr>
        <w:t>2: Управление ресурсами</w:t>
      </w:r>
    </w:p>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8221"/>
        <w:gridCol w:w="851"/>
      </w:tblGrid>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eastAsia="Calibri" w:hAnsi="Times New Roman"/>
                <w:color w:val="000000" w:themeColor="text1"/>
                <w:sz w:val="20"/>
                <w:szCs w:val="28"/>
              </w:rPr>
            </w:pPr>
            <w:r w:rsidRPr="002A2EE1">
              <w:rPr>
                <w:rFonts w:ascii="Times New Roman" w:eastAsia="Calibri" w:hAnsi="Times New Roman"/>
                <w:color w:val="000000" w:themeColor="text1"/>
                <w:sz w:val="20"/>
                <w:szCs w:val="28"/>
              </w:rPr>
              <w:t xml:space="preserve">12. Управление финансами. </w:t>
            </w:r>
            <w:r w:rsidRPr="002A2EE1">
              <w:rPr>
                <w:rFonts w:ascii="Times New Roman" w:eastAsia="Calibri" w:hAnsi="Times New Roman"/>
                <w:bCs/>
                <w:color w:val="000000" w:themeColor="text1"/>
                <w:sz w:val="20"/>
                <w:szCs w:val="28"/>
              </w:rPr>
              <w:t xml:space="preserve">Финансовые ресурсы медицинской организации используются эффективно для реализации </w:t>
            </w:r>
            <w:r w:rsidRPr="002A2EE1">
              <w:rPr>
                <w:rFonts w:ascii="Times New Roman" w:eastAsia="Calibri" w:hAnsi="Times New Roman"/>
                <w:color w:val="000000" w:themeColor="text1"/>
                <w:sz w:val="20"/>
                <w:szCs w:val="28"/>
              </w:rPr>
              <w:t xml:space="preserve">плановых задач </w:t>
            </w:r>
          </w:p>
        </w:tc>
      </w:tr>
      <w:tr w:rsidR="003536FE" w:rsidRPr="002A2EE1" w:rsidTr="00E8357D">
        <w:tc>
          <w:tcPr>
            <w:tcW w:w="426" w:type="dxa"/>
          </w:tcPr>
          <w:p w:rsidR="00903218" w:rsidRPr="002A2EE1" w:rsidRDefault="00903218" w:rsidP="00F41E49">
            <w:pPr>
              <w:pStyle w:val="af9"/>
              <w:numPr>
                <w:ilvl w:val="0"/>
                <w:numId w:val="25"/>
              </w:numPr>
              <w:spacing w:after="0" w:line="240" w:lineRule="auto"/>
              <w:ind w:left="0" w:firstLine="0"/>
              <w:contextualSpacing/>
              <w:jc w:val="both"/>
              <w:rPr>
                <w:rFonts w:ascii="Times New Roman" w:hAnsi="Times New Roman"/>
                <w:color w:val="000000" w:themeColor="text1"/>
                <w:szCs w:val="28"/>
              </w:rPr>
            </w:pPr>
          </w:p>
        </w:tc>
        <w:tc>
          <w:tcPr>
            <w:tcW w:w="822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Бюджет медицинской организации соответствует поставленным задачам стратегического и операционного (годового) планов работы (смотреть подпункты 2),</w:t>
            </w:r>
            <w:r w:rsidR="00BE557C"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 xml:space="preserve"> 3) пункта 2 настоящего Стандарта)</w:t>
            </w:r>
          </w:p>
        </w:tc>
        <w:tc>
          <w:tcPr>
            <w:tcW w:w="85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903218" w:rsidRPr="002A2EE1" w:rsidRDefault="00903218" w:rsidP="00F41E49">
            <w:pPr>
              <w:pStyle w:val="af9"/>
              <w:numPr>
                <w:ilvl w:val="0"/>
                <w:numId w:val="25"/>
              </w:numPr>
              <w:spacing w:after="0" w:line="240" w:lineRule="auto"/>
              <w:ind w:left="0" w:firstLine="0"/>
              <w:contextualSpacing/>
              <w:jc w:val="both"/>
              <w:rPr>
                <w:rFonts w:ascii="Times New Roman" w:hAnsi="Times New Roman"/>
                <w:color w:val="000000" w:themeColor="text1"/>
                <w:szCs w:val="28"/>
              </w:rPr>
            </w:pPr>
          </w:p>
        </w:tc>
        <w:tc>
          <w:tcPr>
            <w:tcW w:w="822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Бюджет организации составляется на основании заявок руководителей подразделений</w:t>
            </w:r>
          </w:p>
        </w:tc>
        <w:tc>
          <w:tcPr>
            <w:tcW w:w="85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903218" w:rsidRPr="002A2EE1" w:rsidRDefault="00903218" w:rsidP="00F41E49">
            <w:pPr>
              <w:pStyle w:val="af9"/>
              <w:numPr>
                <w:ilvl w:val="0"/>
                <w:numId w:val="25"/>
              </w:numPr>
              <w:spacing w:after="0" w:line="240" w:lineRule="auto"/>
              <w:ind w:left="0" w:firstLine="0"/>
              <w:contextualSpacing/>
              <w:jc w:val="both"/>
              <w:rPr>
                <w:rFonts w:ascii="Times New Roman" w:hAnsi="Times New Roman"/>
                <w:color w:val="000000" w:themeColor="text1"/>
                <w:szCs w:val="28"/>
              </w:rPr>
            </w:pPr>
          </w:p>
        </w:tc>
        <w:tc>
          <w:tcPr>
            <w:tcW w:w="822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85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903218" w:rsidRPr="002A2EE1" w:rsidRDefault="00903218" w:rsidP="00F41E49">
            <w:pPr>
              <w:pStyle w:val="af9"/>
              <w:numPr>
                <w:ilvl w:val="0"/>
                <w:numId w:val="25"/>
              </w:numPr>
              <w:spacing w:after="0" w:line="240" w:lineRule="auto"/>
              <w:ind w:left="0" w:firstLine="0"/>
              <w:contextualSpacing/>
              <w:jc w:val="both"/>
              <w:rPr>
                <w:rFonts w:ascii="Times New Roman" w:hAnsi="Times New Roman"/>
                <w:color w:val="000000" w:themeColor="text1"/>
                <w:szCs w:val="28"/>
              </w:rPr>
            </w:pPr>
          </w:p>
        </w:tc>
        <w:tc>
          <w:tcPr>
            <w:tcW w:w="822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85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FD5A8B" w:rsidRPr="002A2EE1" w:rsidRDefault="00FD5A8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5)</w:t>
            </w:r>
          </w:p>
        </w:tc>
        <w:tc>
          <w:tcPr>
            <w:tcW w:w="8221" w:type="dxa"/>
          </w:tcPr>
          <w:p w:rsidR="00FD5A8B" w:rsidRPr="002A2EE1" w:rsidRDefault="00FD5A8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Медицинские услуги, осуществляемые на платной основе, оказываются на основании утвержденного прейскуранта цен, доступного населению **</w:t>
            </w:r>
          </w:p>
        </w:tc>
        <w:tc>
          <w:tcPr>
            <w:tcW w:w="851" w:type="dxa"/>
          </w:tcPr>
          <w:p w:rsidR="00FD5A8B" w:rsidRPr="002A2EE1" w:rsidRDefault="00FD5A8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rPr>
          <w:trHeight w:val="462"/>
        </w:trPr>
        <w:tc>
          <w:tcPr>
            <w:tcW w:w="9498" w:type="dxa"/>
            <w:gridSpan w:val="3"/>
          </w:tcPr>
          <w:p w:rsidR="00E62C41" w:rsidRPr="002A2EE1" w:rsidRDefault="00E62C41" w:rsidP="00F41E49">
            <w:pPr>
              <w:spacing w:after="0" w:line="240" w:lineRule="auto"/>
              <w:contextualSpacing/>
              <w:jc w:val="both"/>
              <w:rPr>
                <w:rFonts w:ascii="Times New Roman" w:eastAsia="Calibri" w:hAnsi="Times New Roman"/>
                <w:color w:val="000000" w:themeColor="text1"/>
                <w:sz w:val="20"/>
                <w:szCs w:val="28"/>
              </w:rPr>
            </w:pPr>
            <w:r w:rsidRPr="002A2EE1">
              <w:rPr>
                <w:rFonts w:ascii="Times New Roman" w:eastAsia="Calibri" w:hAnsi="Times New Roman"/>
                <w:color w:val="000000" w:themeColor="text1"/>
                <w:sz w:val="20"/>
                <w:szCs w:val="28"/>
              </w:rPr>
              <w:t xml:space="preserve">13. </w:t>
            </w:r>
            <w:r w:rsidR="00903218" w:rsidRPr="002A2EE1">
              <w:rPr>
                <w:rFonts w:ascii="Times New Roman" w:hAnsi="Times New Roman"/>
                <w:color w:val="000000" w:themeColor="text1"/>
                <w:sz w:val="20"/>
                <w:szCs w:val="28"/>
              </w:rPr>
              <w:t>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tc>
      </w:tr>
      <w:tr w:rsidR="003536FE" w:rsidRPr="002A2EE1" w:rsidTr="00E8357D">
        <w:tc>
          <w:tcPr>
            <w:tcW w:w="426" w:type="dxa"/>
          </w:tcPr>
          <w:p w:rsidR="00903218" w:rsidRPr="002A2EE1" w:rsidRDefault="00903218" w:rsidP="00F41E49">
            <w:pPr>
              <w:pStyle w:val="af9"/>
              <w:numPr>
                <w:ilvl w:val="0"/>
                <w:numId w:val="26"/>
              </w:numPr>
              <w:spacing w:after="0" w:line="240" w:lineRule="auto"/>
              <w:ind w:left="0" w:firstLine="0"/>
              <w:contextualSpacing/>
              <w:jc w:val="both"/>
              <w:rPr>
                <w:rFonts w:ascii="Times New Roman" w:hAnsi="Times New Roman"/>
                <w:color w:val="000000" w:themeColor="text1"/>
                <w:szCs w:val="28"/>
              </w:rPr>
            </w:pPr>
          </w:p>
        </w:tc>
        <w:tc>
          <w:tcPr>
            <w:tcW w:w="8221" w:type="dxa"/>
          </w:tcPr>
          <w:p w:rsidR="00903218" w:rsidRPr="002A2EE1" w:rsidRDefault="00903218" w:rsidP="00F41E49">
            <w:pPr>
              <w:pStyle w:val="af7"/>
              <w:contextualSpacing/>
              <w:rPr>
                <w:rFonts w:ascii="Times New Roman" w:hAnsi="Times New Roman" w:cs="Times New Roman"/>
                <w:color w:val="000000" w:themeColor="text1"/>
                <w:sz w:val="20"/>
                <w:szCs w:val="28"/>
                <w:lang w:val="ru-RU"/>
              </w:rPr>
            </w:pPr>
            <w:r w:rsidRPr="002A2EE1">
              <w:rPr>
                <w:rFonts w:ascii="Times New Roman" w:hAnsi="Times New Roman" w:cs="Times New Roman"/>
                <w:color w:val="000000" w:themeColor="text1"/>
                <w:sz w:val="20"/>
                <w:szCs w:val="28"/>
                <w:lang w:val="ru-RU"/>
              </w:rPr>
              <w:t>Существует система или процесс внутреннего финансового контроля</w:t>
            </w:r>
          </w:p>
        </w:tc>
        <w:tc>
          <w:tcPr>
            <w:tcW w:w="85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903218" w:rsidRPr="002A2EE1" w:rsidRDefault="00903218" w:rsidP="00F41E49">
            <w:pPr>
              <w:pStyle w:val="af9"/>
              <w:numPr>
                <w:ilvl w:val="0"/>
                <w:numId w:val="26"/>
              </w:numPr>
              <w:spacing w:after="0" w:line="240" w:lineRule="auto"/>
              <w:ind w:left="0" w:firstLine="0"/>
              <w:contextualSpacing/>
              <w:jc w:val="both"/>
              <w:rPr>
                <w:rFonts w:ascii="Times New Roman" w:hAnsi="Times New Roman"/>
                <w:color w:val="000000" w:themeColor="text1"/>
                <w:szCs w:val="28"/>
              </w:rPr>
            </w:pPr>
          </w:p>
        </w:tc>
        <w:tc>
          <w:tcPr>
            <w:tcW w:w="8221" w:type="dxa"/>
          </w:tcPr>
          <w:p w:rsidR="00903218" w:rsidRPr="002A2EE1" w:rsidRDefault="00CC61F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0"/>
              </w:rPr>
              <w:t>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85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903218" w:rsidRPr="002A2EE1" w:rsidRDefault="00903218" w:rsidP="00F41E49">
            <w:pPr>
              <w:pStyle w:val="af9"/>
              <w:numPr>
                <w:ilvl w:val="0"/>
                <w:numId w:val="26"/>
              </w:numPr>
              <w:spacing w:after="0" w:line="240" w:lineRule="auto"/>
              <w:ind w:left="0" w:firstLine="0"/>
              <w:contextualSpacing/>
              <w:jc w:val="both"/>
              <w:rPr>
                <w:rFonts w:ascii="Times New Roman" w:hAnsi="Times New Roman"/>
                <w:color w:val="000000" w:themeColor="text1"/>
                <w:szCs w:val="28"/>
              </w:rPr>
            </w:pPr>
          </w:p>
        </w:tc>
        <w:tc>
          <w:tcPr>
            <w:tcW w:w="822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rPr>
              <w:t xml:space="preserve">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r w:rsidRPr="002A2EE1">
              <w:rPr>
                <w:rFonts w:ascii="Times New Roman" w:hAnsi="Times New Roman"/>
                <w:color w:val="000000" w:themeColor="text1"/>
                <w:sz w:val="20"/>
                <w:szCs w:val="28"/>
                <w:lang w:val="en-US"/>
              </w:rPr>
              <w:t>**</w:t>
            </w:r>
          </w:p>
        </w:tc>
        <w:tc>
          <w:tcPr>
            <w:tcW w:w="85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903218" w:rsidRPr="002A2EE1" w:rsidRDefault="00903218" w:rsidP="00F41E49">
            <w:pPr>
              <w:pStyle w:val="af9"/>
              <w:numPr>
                <w:ilvl w:val="0"/>
                <w:numId w:val="26"/>
              </w:numPr>
              <w:spacing w:after="0" w:line="240" w:lineRule="auto"/>
              <w:ind w:left="0" w:firstLine="0"/>
              <w:contextualSpacing/>
              <w:jc w:val="both"/>
              <w:rPr>
                <w:rFonts w:ascii="Times New Roman" w:hAnsi="Times New Roman"/>
                <w:color w:val="000000" w:themeColor="text1"/>
                <w:szCs w:val="28"/>
              </w:rPr>
            </w:pPr>
          </w:p>
        </w:tc>
        <w:tc>
          <w:tcPr>
            <w:tcW w:w="822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85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903218" w:rsidRPr="002A2EE1" w:rsidRDefault="00903218" w:rsidP="00F41E49">
            <w:pPr>
              <w:pStyle w:val="af9"/>
              <w:numPr>
                <w:ilvl w:val="0"/>
                <w:numId w:val="26"/>
              </w:numPr>
              <w:spacing w:after="0" w:line="240" w:lineRule="auto"/>
              <w:ind w:left="0" w:firstLine="0"/>
              <w:contextualSpacing/>
              <w:jc w:val="both"/>
              <w:rPr>
                <w:rFonts w:ascii="Times New Roman" w:hAnsi="Times New Roman"/>
                <w:color w:val="000000" w:themeColor="text1"/>
                <w:szCs w:val="28"/>
              </w:rPr>
            </w:pPr>
          </w:p>
        </w:tc>
        <w:tc>
          <w:tcPr>
            <w:tcW w:w="822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Бухгалтерские отчеты своевременно направляются в налоговые органы и органы государственной статистики </w:t>
            </w:r>
          </w:p>
        </w:tc>
        <w:tc>
          <w:tcPr>
            <w:tcW w:w="851" w:type="dxa"/>
          </w:tcPr>
          <w:p w:rsidR="00903218" w:rsidRPr="002A2EE1" w:rsidRDefault="0090321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14. </w:t>
            </w:r>
            <w:r w:rsidR="00903218" w:rsidRPr="002A2EE1">
              <w:rPr>
                <w:rFonts w:ascii="Times New Roman" w:hAnsi="Times New Roman"/>
                <w:color w:val="000000" w:themeColor="text1"/>
                <w:sz w:val="20"/>
                <w:szCs w:val="28"/>
              </w:rPr>
              <w:t xml:space="preserve">Фонд оплаты труда. Оплата труда </w:t>
            </w:r>
            <w:r w:rsidR="00B950E8" w:rsidRPr="002A2EE1">
              <w:rPr>
                <w:rFonts w:ascii="Times New Roman" w:hAnsi="Times New Roman"/>
                <w:color w:val="000000" w:themeColor="text1"/>
                <w:sz w:val="20"/>
                <w:szCs w:val="28"/>
              </w:rPr>
              <w:t xml:space="preserve">персонала </w:t>
            </w:r>
            <w:r w:rsidR="00903218" w:rsidRPr="002A2EE1">
              <w:rPr>
                <w:rFonts w:ascii="Times New Roman" w:hAnsi="Times New Roman"/>
                <w:color w:val="000000" w:themeColor="text1"/>
                <w:sz w:val="20"/>
                <w:szCs w:val="28"/>
              </w:rPr>
              <w:t xml:space="preserve">осуществляется своевременно и с учетом </w:t>
            </w:r>
            <w:r w:rsidR="00142164" w:rsidRPr="002A2EE1">
              <w:rPr>
                <w:rFonts w:ascii="Times New Roman" w:hAnsi="Times New Roman"/>
                <w:color w:val="000000" w:themeColor="text1"/>
                <w:sz w:val="20"/>
                <w:szCs w:val="28"/>
              </w:rPr>
              <w:t xml:space="preserve">дифференцированного </w:t>
            </w:r>
            <w:r w:rsidR="00903218" w:rsidRPr="002A2EE1">
              <w:rPr>
                <w:rFonts w:ascii="Times New Roman" w:hAnsi="Times New Roman"/>
                <w:color w:val="000000" w:themeColor="text1"/>
                <w:sz w:val="20"/>
                <w:szCs w:val="28"/>
              </w:rPr>
              <w:t>вклада работника в производительность организации</w:t>
            </w:r>
          </w:p>
        </w:tc>
      </w:tr>
      <w:tr w:rsidR="003536FE" w:rsidRPr="002A2EE1" w:rsidTr="00E8357D">
        <w:tc>
          <w:tcPr>
            <w:tcW w:w="426" w:type="dxa"/>
          </w:tcPr>
          <w:p w:rsidR="008653A6" w:rsidRPr="002A2EE1" w:rsidRDefault="008653A6" w:rsidP="00F41E49">
            <w:pPr>
              <w:pStyle w:val="af9"/>
              <w:numPr>
                <w:ilvl w:val="0"/>
                <w:numId w:val="27"/>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Оплата труда персонала медицинской организации осуществляется на основании утвержденного положения,</w:t>
            </w:r>
            <w:r w:rsidRPr="002A2EE1">
              <w:rPr>
                <w:rFonts w:ascii="Times New Roman" w:hAnsi="Times New Roman"/>
                <w:bCs/>
                <w:color w:val="000000" w:themeColor="text1"/>
                <w:sz w:val="20"/>
                <w:szCs w:val="28"/>
              </w:rPr>
              <w:t xml:space="preserve"> согласованного с Органом управления (далее </w:t>
            </w:r>
            <w:r w:rsidR="00F9140C">
              <w:rPr>
                <w:rFonts w:ascii="Times New Roman" w:hAnsi="Times New Roman"/>
                <w:bCs/>
                <w:color w:val="000000" w:themeColor="text1"/>
                <w:sz w:val="20"/>
                <w:szCs w:val="28"/>
              </w:rPr>
              <w:t>–</w:t>
            </w:r>
            <w:r w:rsidRPr="002A2EE1">
              <w:rPr>
                <w:rFonts w:ascii="Times New Roman" w:hAnsi="Times New Roman"/>
                <w:bCs/>
                <w:color w:val="000000" w:themeColor="text1"/>
                <w:sz w:val="20"/>
                <w:szCs w:val="28"/>
              </w:rPr>
              <w:t xml:space="preserve"> Положение)</w:t>
            </w:r>
            <w:r w:rsidRPr="002A2EE1">
              <w:rPr>
                <w:rFonts w:ascii="Times New Roman" w:hAnsi="Times New Roman"/>
                <w:color w:val="000000" w:themeColor="text1"/>
                <w:sz w:val="20"/>
                <w:szCs w:val="28"/>
              </w:rPr>
              <w:t xml:space="preserve">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27"/>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27"/>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27"/>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Оплата труда персоналу, перечисления в пенсионный фонд и другие обязательные отчисления осуществляются своевременно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27"/>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15. </w:t>
            </w:r>
            <w:r w:rsidR="00903218" w:rsidRPr="002A2EE1">
              <w:rPr>
                <w:rFonts w:ascii="Times New Roman" w:hAnsi="Times New Roman"/>
                <w:color w:val="000000" w:themeColor="text1"/>
                <w:sz w:val="20"/>
                <w:szCs w:val="28"/>
              </w:rPr>
              <w:t>Информационное управление. Создаются надлежащие условия для эффективного управления данными</w:t>
            </w:r>
          </w:p>
        </w:tc>
      </w:tr>
      <w:tr w:rsidR="003536FE" w:rsidRPr="002A2EE1" w:rsidTr="00E8357D">
        <w:tc>
          <w:tcPr>
            <w:tcW w:w="426" w:type="dxa"/>
          </w:tcPr>
          <w:p w:rsidR="008653A6" w:rsidRPr="002A2EE1" w:rsidRDefault="008653A6" w:rsidP="00F41E49">
            <w:pPr>
              <w:pStyle w:val="af9"/>
              <w:numPr>
                <w:ilvl w:val="0"/>
                <w:numId w:val="28"/>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w:t>
            </w:r>
            <w:r w:rsidR="00D159DE" w:rsidRPr="002A2EE1">
              <w:rPr>
                <w:rFonts w:ascii="Times New Roman" w:hAnsi="Times New Roman"/>
                <w:color w:val="000000" w:themeColor="text1"/>
                <w:sz w:val="20"/>
                <w:szCs w:val="28"/>
              </w:rPr>
              <w:t xml:space="preserve">своевременного и полного </w:t>
            </w:r>
            <w:r w:rsidRPr="002A2EE1">
              <w:rPr>
                <w:rFonts w:ascii="Times New Roman" w:hAnsi="Times New Roman"/>
                <w:color w:val="000000" w:themeColor="text1"/>
                <w:sz w:val="20"/>
                <w:szCs w:val="28"/>
              </w:rPr>
              <w:t>ввода данных в локальную информационную систему медицинской организации</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28"/>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Руководство обеспечивает доступ медицинских работников к сети интернет для </w:t>
            </w:r>
            <w:r w:rsidR="002C7CB1" w:rsidRPr="002A2EE1">
              <w:rPr>
                <w:rFonts w:ascii="Times New Roman" w:hAnsi="Times New Roman"/>
                <w:color w:val="000000" w:themeColor="text1"/>
                <w:sz w:val="20"/>
                <w:szCs w:val="28"/>
              </w:rPr>
              <w:t xml:space="preserve">своевременного </w:t>
            </w:r>
            <w:r w:rsidRPr="002A2EE1">
              <w:rPr>
                <w:rFonts w:ascii="Times New Roman" w:hAnsi="Times New Roman"/>
                <w:color w:val="000000" w:themeColor="text1"/>
                <w:sz w:val="20"/>
                <w:szCs w:val="28"/>
              </w:rPr>
              <w:t xml:space="preserve">получения </w:t>
            </w:r>
            <w:r w:rsidR="002C7CB1" w:rsidRPr="002A2EE1">
              <w:rPr>
                <w:rFonts w:ascii="Times New Roman" w:hAnsi="Times New Roman"/>
                <w:color w:val="000000" w:themeColor="text1"/>
                <w:sz w:val="20"/>
                <w:szCs w:val="28"/>
              </w:rPr>
              <w:t xml:space="preserve">и обмена </w:t>
            </w:r>
            <w:r w:rsidR="00033F4B" w:rsidRPr="002A2EE1">
              <w:rPr>
                <w:rFonts w:ascii="Times New Roman" w:hAnsi="Times New Roman"/>
                <w:color w:val="000000" w:themeColor="text1"/>
                <w:sz w:val="20"/>
                <w:szCs w:val="28"/>
              </w:rPr>
              <w:t>информаци</w:t>
            </w:r>
            <w:r w:rsidR="002C7CB1" w:rsidRPr="002A2EE1">
              <w:rPr>
                <w:rFonts w:ascii="Times New Roman" w:hAnsi="Times New Roman"/>
                <w:color w:val="000000" w:themeColor="text1"/>
                <w:sz w:val="20"/>
                <w:szCs w:val="28"/>
              </w:rPr>
              <w:t>ей</w:t>
            </w:r>
            <w:r w:rsidRPr="002A2EE1">
              <w:rPr>
                <w:rFonts w:ascii="Times New Roman" w:hAnsi="Times New Roman"/>
                <w:color w:val="000000" w:themeColor="text1"/>
                <w:sz w:val="20"/>
                <w:szCs w:val="28"/>
              </w:rPr>
              <w:t>, необходимой в работе</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28"/>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28"/>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CC61F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0"/>
              </w:rPr>
              <w:t>Руководство медицинской организации создает условия для ведения медицинских карт в электронном формате</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rPr>
          <w:trHeight w:val="441"/>
        </w:trPr>
        <w:tc>
          <w:tcPr>
            <w:tcW w:w="426" w:type="dxa"/>
          </w:tcPr>
          <w:p w:rsidR="008653A6" w:rsidRPr="002A2EE1" w:rsidRDefault="008653A6" w:rsidP="00F41E49">
            <w:pPr>
              <w:pStyle w:val="af9"/>
              <w:numPr>
                <w:ilvl w:val="0"/>
                <w:numId w:val="28"/>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утверждает процедуры управления документацией в соответствии с законодательством Республики Казахстан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16. </w:t>
            </w:r>
            <w:r w:rsidR="00903218" w:rsidRPr="002A2EE1">
              <w:rPr>
                <w:rFonts w:ascii="Times New Roman" w:hAnsi="Times New Roman"/>
                <w:color w:val="000000" w:themeColor="text1"/>
                <w:sz w:val="20"/>
                <w:szCs w:val="28"/>
              </w:rPr>
              <w:t>Защита информации. Медицинская организация обеспечивает конфиденциальность, безопасность и целостность информации</w:t>
            </w:r>
          </w:p>
        </w:tc>
      </w:tr>
      <w:tr w:rsidR="003536FE" w:rsidRPr="002A2EE1" w:rsidTr="00E8357D">
        <w:tc>
          <w:tcPr>
            <w:tcW w:w="426" w:type="dxa"/>
          </w:tcPr>
          <w:p w:rsidR="008653A6" w:rsidRPr="002A2EE1" w:rsidRDefault="008653A6" w:rsidP="00F41E49">
            <w:pPr>
              <w:pStyle w:val="af9"/>
              <w:numPr>
                <w:ilvl w:val="0"/>
                <w:numId w:val="29"/>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7D203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определены</w:t>
            </w:r>
            <w:r w:rsidR="008653A6" w:rsidRPr="002A2EE1">
              <w:rPr>
                <w:rFonts w:ascii="Times New Roman" w:hAnsi="Times New Roman"/>
                <w:color w:val="000000" w:themeColor="text1"/>
                <w:sz w:val="20"/>
                <w:szCs w:val="28"/>
              </w:rPr>
              <w:t xml:space="preserve"> уровни доступа персонала к конфиденциальной информации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653A6" w:rsidRPr="002A2EE1" w:rsidRDefault="008653A6" w:rsidP="00F41E49">
            <w:pPr>
              <w:pStyle w:val="af9"/>
              <w:numPr>
                <w:ilvl w:val="0"/>
                <w:numId w:val="29"/>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Информация на бумажном и электронном носителях защищается от повреждения, утери и неавторизированного доступа</w:t>
            </w:r>
            <w:r w:rsidR="00117CC0" w:rsidRPr="002A2EE1">
              <w:rPr>
                <w:rFonts w:ascii="Times New Roman" w:hAnsi="Times New Roman"/>
                <w:color w:val="000000" w:themeColor="text1"/>
                <w:sz w:val="20"/>
                <w:szCs w:val="28"/>
              </w:rPr>
              <w:t xml:space="preserve"> </w:t>
            </w:r>
            <w:r w:rsidR="00117CC0" w:rsidRPr="002A2EE1">
              <w:rPr>
                <w:rFonts w:ascii="Times New Roman" w:hAnsi="Times New Roman"/>
                <w:color w:val="000000" w:themeColor="text1"/>
                <w:sz w:val="20"/>
                <w:szCs w:val="20"/>
              </w:rPr>
              <w:t>(несанкционированное проникновение в автоматизированную информационную систему)</w:t>
            </w:r>
            <w:r w:rsidRPr="002A2EE1">
              <w:rPr>
                <w:rFonts w:ascii="Times New Roman" w:hAnsi="Times New Roman"/>
                <w:color w:val="000000" w:themeColor="text1"/>
                <w:sz w:val="20"/>
                <w:szCs w:val="28"/>
              </w:rPr>
              <w:t xml:space="preserve">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653A6" w:rsidRPr="002A2EE1" w:rsidRDefault="008653A6" w:rsidP="00F41E49">
            <w:pPr>
              <w:pStyle w:val="af9"/>
              <w:numPr>
                <w:ilvl w:val="0"/>
                <w:numId w:val="29"/>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bCs/>
                <w:color w:val="000000" w:themeColor="text1"/>
                <w:sz w:val="20"/>
                <w:szCs w:val="28"/>
                <w:lang w:val="kk-KZ"/>
              </w:rPr>
            </w:pPr>
            <w:r w:rsidRPr="002A2EE1">
              <w:rPr>
                <w:rFonts w:ascii="Times New Roman" w:hAnsi="Times New Roman"/>
                <w:color w:val="000000" w:themeColor="text1"/>
                <w:sz w:val="20"/>
                <w:szCs w:val="28"/>
              </w:rPr>
              <w:t>В соответствии с законодательством Республики Казахстан в медицинской организации обеспечивается конфиденциальность информации о пациенте *</w:t>
            </w:r>
            <w:r w:rsidRPr="002A2EE1">
              <w:rPr>
                <w:rFonts w:ascii="Times New Roman" w:hAnsi="Times New Roman"/>
                <w:color w:val="000000" w:themeColor="text1"/>
                <w:sz w:val="20"/>
                <w:szCs w:val="28"/>
                <w:lang w:val="kk-KZ"/>
              </w:rPr>
              <w:t>**</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653A6" w:rsidRPr="002A2EE1" w:rsidRDefault="008653A6" w:rsidP="00F41E49">
            <w:pPr>
              <w:pStyle w:val="af9"/>
              <w:numPr>
                <w:ilvl w:val="0"/>
                <w:numId w:val="29"/>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Персонал обучается правилам по защите и неразглашению конфиденциальной информации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29"/>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lang w:val="kk-KZ"/>
              </w:rPr>
            </w:pPr>
            <w:r w:rsidRPr="002A2EE1">
              <w:rPr>
                <w:rFonts w:ascii="Times New Roman" w:hAnsi="Times New Roman"/>
                <w:color w:val="000000" w:themeColor="text1"/>
                <w:sz w:val="20"/>
                <w:szCs w:val="28"/>
              </w:rPr>
              <w:t>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r w:rsidRPr="002A2EE1">
              <w:rPr>
                <w:rFonts w:ascii="Times New Roman" w:hAnsi="Times New Roman"/>
                <w:color w:val="000000" w:themeColor="text1"/>
                <w:sz w:val="20"/>
                <w:szCs w:val="28"/>
                <w:lang w:val="kk-KZ"/>
              </w:rPr>
              <w:t>**</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0E7954">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17. </w:t>
            </w:r>
            <w:r w:rsidR="00903218" w:rsidRPr="002A2EE1">
              <w:rPr>
                <w:rFonts w:ascii="Times New Roman" w:hAnsi="Times New Roman"/>
                <w:color w:val="000000" w:themeColor="text1"/>
                <w:sz w:val="20"/>
                <w:szCs w:val="28"/>
              </w:rPr>
              <w:t xml:space="preserve">Внутренние документы. Руководство совместно с </w:t>
            </w:r>
            <w:r w:rsidR="00F30216" w:rsidRPr="002A2EE1">
              <w:rPr>
                <w:rFonts w:ascii="Times New Roman" w:hAnsi="Times New Roman"/>
                <w:color w:val="000000" w:themeColor="text1"/>
                <w:sz w:val="20"/>
                <w:szCs w:val="28"/>
              </w:rPr>
              <w:t>персоналом</w:t>
            </w:r>
            <w:r w:rsidR="00903218" w:rsidRPr="002A2EE1">
              <w:rPr>
                <w:rFonts w:ascii="Times New Roman" w:hAnsi="Times New Roman"/>
                <w:color w:val="000000" w:themeColor="text1"/>
                <w:sz w:val="20"/>
                <w:szCs w:val="28"/>
              </w:rPr>
              <w:t xml:space="preserve"> разрабатывает, утверждает и внедряет процедуры медицинской организации, р</w:t>
            </w:r>
            <w:r w:rsidR="00DB710A" w:rsidRPr="002A2EE1">
              <w:rPr>
                <w:rFonts w:ascii="Times New Roman" w:hAnsi="Times New Roman"/>
                <w:color w:val="000000" w:themeColor="text1"/>
                <w:sz w:val="20"/>
                <w:szCs w:val="28"/>
              </w:rPr>
              <w:t>егламентирующие ее деятельность</w:t>
            </w:r>
          </w:p>
        </w:tc>
      </w:tr>
      <w:tr w:rsidR="003536FE" w:rsidRPr="002A2EE1" w:rsidTr="00E8357D">
        <w:tc>
          <w:tcPr>
            <w:tcW w:w="426" w:type="dxa"/>
          </w:tcPr>
          <w:p w:rsidR="008653A6" w:rsidRPr="002A2EE1" w:rsidRDefault="008653A6" w:rsidP="00F41E49">
            <w:pPr>
              <w:pStyle w:val="af9"/>
              <w:numPr>
                <w:ilvl w:val="0"/>
                <w:numId w:val="30"/>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Утвержден порядок разработки, согласования, утверждения и оформления, пересмотра процедур организации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30"/>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Составляется и обновляется список всех действующих внутренних процедур организации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30"/>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Руководство организации обеспечивает доступность для персонала информации о действующих процедурах организации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30"/>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обучение персонала медицинской организации по утвержденным процедурам организации</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30"/>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Персонал осуществляет свою деятельность в соответствии с процедурами, утвержденными руководством медицинской организации</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18.  </w:t>
            </w:r>
            <w:r w:rsidR="00903218" w:rsidRPr="002A2EE1">
              <w:rPr>
                <w:rFonts w:ascii="Times New Roman" w:hAnsi="Times New Roman"/>
                <w:color w:val="000000" w:themeColor="text1"/>
                <w:sz w:val="20"/>
                <w:szCs w:val="28"/>
              </w:rPr>
              <w:t>Медицинская документация. Медицинская документация составляется своевременно и способствует преемственности медицинской помощи</w:t>
            </w:r>
          </w:p>
        </w:tc>
      </w:tr>
      <w:tr w:rsidR="003536FE" w:rsidRPr="002A2EE1" w:rsidTr="00E8357D">
        <w:tc>
          <w:tcPr>
            <w:tcW w:w="426" w:type="dxa"/>
          </w:tcPr>
          <w:p w:rsidR="008653A6" w:rsidRPr="002A2EE1" w:rsidRDefault="008653A6" w:rsidP="00F41E49">
            <w:pPr>
              <w:pStyle w:val="af9"/>
              <w:numPr>
                <w:ilvl w:val="0"/>
                <w:numId w:val="31"/>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98782D" w:rsidP="00F41E49">
            <w:pPr>
              <w:spacing w:after="0" w:line="240" w:lineRule="auto"/>
              <w:contextualSpacing/>
              <w:jc w:val="both"/>
              <w:rPr>
                <w:rFonts w:ascii="Times New Roman" w:hAnsi="Times New Roman"/>
                <w:iCs/>
                <w:color w:val="000000" w:themeColor="text1"/>
                <w:sz w:val="20"/>
                <w:szCs w:val="28"/>
              </w:rPr>
            </w:pPr>
            <w:r>
              <w:rPr>
                <w:rFonts w:ascii="Times New Roman" w:hAnsi="Times New Roman"/>
                <w:iCs/>
                <w:color w:val="000000" w:themeColor="text1"/>
                <w:sz w:val="20"/>
                <w:szCs w:val="20"/>
              </w:rPr>
              <w:t>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31"/>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iCs/>
                <w:color w:val="000000" w:themeColor="text1"/>
                <w:sz w:val="20"/>
                <w:szCs w:val="28"/>
              </w:rPr>
            </w:pPr>
            <w:r w:rsidRPr="002A2EE1">
              <w:rPr>
                <w:rFonts w:ascii="Times New Roman" w:hAnsi="Times New Roman"/>
                <w:color w:val="000000" w:themeColor="text1"/>
                <w:sz w:val="20"/>
                <w:szCs w:val="28"/>
              </w:rPr>
              <w:t>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653A6" w:rsidRPr="002A2EE1" w:rsidRDefault="008653A6" w:rsidP="00F41E49">
            <w:pPr>
              <w:pStyle w:val="af9"/>
              <w:numPr>
                <w:ilvl w:val="0"/>
                <w:numId w:val="31"/>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iCs/>
                <w:color w:val="000000" w:themeColor="text1"/>
                <w:sz w:val="20"/>
                <w:szCs w:val="28"/>
              </w:rPr>
              <w:t>Все проведенные лечебные мероприятия и медикаментозная терапия  своевременно документируются в медицинской карте пациента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Borders>
              <w:bottom w:val="single" w:sz="4" w:space="0" w:color="auto"/>
            </w:tcBorders>
          </w:tcPr>
          <w:p w:rsidR="008653A6" w:rsidRPr="002A2EE1" w:rsidRDefault="008653A6" w:rsidP="00F41E49">
            <w:pPr>
              <w:pStyle w:val="af9"/>
              <w:numPr>
                <w:ilvl w:val="0"/>
                <w:numId w:val="31"/>
              </w:numPr>
              <w:spacing w:after="0" w:line="240" w:lineRule="auto"/>
              <w:ind w:left="0" w:firstLine="0"/>
              <w:contextualSpacing/>
              <w:jc w:val="both"/>
              <w:rPr>
                <w:rFonts w:ascii="Times New Roman" w:hAnsi="Times New Roman"/>
                <w:color w:val="000000" w:themeColor="text1"/>
                <w:szCs w:val="28"/>
              </w:rPr>
            </w:pPr>
          </w:p>
        </w:tc>
        <w:tc>
          <w:tcPr>
            <w:tcW w:w="8221" w:type="dxa"/>
            <w:tcBorders>
              <w:bottom w:val="single" w:sz="4" w:space="0" w:color="auto"/>
            </w:tcBorders>
          </w:tcPr>
          <w:p w:rsidR="003536FE" w:rsidRPr="002A2EE1" w:rsidRDefault="008653A6" w:rsidP="003536FE">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iCs/>
                <w:color w:val="000000" w:themeColor="text1"/>
                <w:sz w:val="20"/>
                <w:szCs w:val="28"/>
              </w:rPr>
              <w:t>В медицинских картах и</w:t>
            </w:r>
            <w:r w:rsidRPr="002A2EE1">
              <w:rPr>
                <w:rFonts w:ascii="Times New Roman" w:hAnsi="Times New Roman"/>
                <w:color w:val="000000" w:themeColor="text1"/>
                <w:sz w:val="20"/>
                <w:szCs w:val="28"/>
              </w:rPr>
              <w:t>спользуются аббревиатуры, символы из списка, утвержденного руковод</w:t>
            </w:r>
            <w:r w:rsidR="003536FE" w:rsidRPr="002A2EE1">
              <w:rPr>
                <w:rFonts w:ascii="Times New Roman" w:hAnsi="Times New Roman"/>
                <w:color w:val="000000" w:themeColor="text1"/>
                <w:sz w:val="20"/>
                <w:szCs w:val="28"/>
              </w:rPr>
              <w:t>ством медицинской организации *</w:t>
            </w:r>
          </w:p>
          <w:p w:rsidR="008653A6" w:rsidRPr="002A2EE1" w:rsidRDefault="008653A6" w:rsidP="003536FE">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Записи в медицинских картах написаны и оформлены разборчиво</w:t>
            </w:r>
          </w:p>
        </w:tc>
        <w:tc>
          <w:tcPr>
            <w:tcW w:w="851" w:type="dxa"/>
            <w:tcBorders>
              <w:bottom w:val="single" w:sz="4" w:space="0" w:color="auto"/>
            </w:tcBorders>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Borders>
              <w:top w:val="single" w:sz="4" w:space="0" w:color="auto"/>
              <w:left w:val="single" w:sz="4" w:space="0" w:color="auto"/>
              <w:bottom w:val="single" w:sz="4" w:space="0" w:color="auto"/>
              <w:right w:val="single" w:sz="4" w:space="0" w:color="auto"/>
            </w:tcBorders>
          </w:tcPr>
          <w:p w:rsidR="008653A6" w:rsidRPr="002A2EE1" w:rsidRDefault="008653A6" w:rsidP="00F41E49">
            <w:pPr>
              <w:pStyle w:val="af9"/>
              <w:numPr>
                <w:ilvl w:val="0"/>
                <w:numId w:val="31"/>
              </w:numPr>
              <w:spacing w:after="0" w:line="240" w:lineRule="auto"/>
              <w:ind w:left="0" w:firstLine="0"/>
              <w:contextualSpacing/>
              <w:jc w:val="both"/>
              <w:rPr>
                <w:rFonts w:ascii="Times New Roman" w:hAnsi="Times New Roman"/>
                <w:color w:val="000000" w:themeColor="text1"/>
                <w:szCs w:val="28"/>
              </w:rPr>
            </w:pPr>
          </w:p>
        </w:tc>
        <w:tc>
          <w:tcPr>
            <w:tcW w:w="8221" w:type="dxa"/>
            <w:tcBorders>
              <w:top w:val="single" w:sz="4" w:space="0" w:color="auto"/>
              <w:left w:val="single" w:sz="4" w:space="0" w:color="auto"/>
              <w:bottom w:val="single" w:sz="4" w:space="0" w:color="auto"/>
              <w:right w:val="single" w:sz="4" w:space="0" w:color="auto"/>
            </w:tcBorders>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851" w:type="dxa"/>
            <w:tcBorders>
              <w:top w:val="single" w:sz="4" w:space="0" w:color="auto"/>
              <w:left w:val="single" w:sz="4" w:space="0" w:color="auto"/>
              <w:bottom w:val="single" w:sz="4" w:space="0" w:color="auto"/>
              <w:right w:val="single" w:sz="4" w:space="0" w:color="auto"/>
            </w:tcBorders>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rPr>
          <w:trHeight w:val="193"/>
        </w:trPr>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19.  </w:t>
            </w:r>
            <w:r w:rsidR="00903218" w:rsidRPr="002A2EE1">
              <w:rPr>
                <w:rFonts w:ascii="Times New Roman" w:hAnsi="Times New Roman"/>
                <w:color w:val="000000" w:themeColor="text1"/>
                <w:sz w:val="20"/>
                <w:szCs w:val="28"/>
              </w:rPr>
              <w:t xml:space="preserve">Анализ данных. Проводится проверка достоверности </w:t>
            </w:r>
            <w:r w:rsidR="003F7EDF" w:rsidRPr="002A2EE1">
              <w:rPr>
                <w:rFonts w:ascii="Times New Roman" w:hAnsi="Times New Roman"/>
                <w:color w:val="000000" w:themeColor="text1"/>
                <w:sz w:val="20"/>
                <w:szCs w:val="28"/>
              </w:rPr>
              <w:t xml:space="preserve">данных </w:t>
            </w:r>
            <w:r w:rsidR="00903218" w:rsidRPr="002A2EE1">
              <w:rPr>
                <w:rFonts w:ascii="Times New Roman" w:hAnsi="Times New Roman"/>
                <w:color w:val="000000" w:themeColor="text1"/>
                <w:sz w:val="20"/>
                <w:szCs w:val="28"/>
              </w:rPr>
              <w:t>и</w:t>
            </w:r>
            <w:r w:rsidR="003F7EDF" w:rsidRPr="002A2EE1">
              <w:rPr>
                <w:rFonts w:ascii="Times New Roman" w:hAnsi="Times New Roman"/>
                <w:color w:val="000000" w:themeColor="text1"/>
                <w:sz w:val="20"/>
                <w:szCs w:val="28"/>
              </w:rPr>
              <w:t xml:space="preserve"> их</w:t>
            </w:r>
            <w:r w:rsidR="00903218" w:rsidRPr="002A2EE1">
              <w:rPr>
                <w:rFonts w:ascii="Times New Roman" w:hAnsi="Times New Roman"/>
                <w:color w:val="000000" w:themeColor="text1"/>
                <w:sz w:val="20"/>
                <w:szCs w:val="28"/>
              </w:rPr>
              <w:t xml:space="preserve"> статистический анализ </w:t>
            </w:r>
          </w:p>
        </w:tc>
      </w:tr>
      <w:tr w:rsidR="003536FE" w:rsidRPr="002A2EE1" w:rsidTr="00E8357D">
        <w:tc>
          <w:tcPr>
            <w:tcW w:w="426" w:type="dxa"/>
          </w:tcPr>
          <w:p w:rsidR="007B523B" w:rsidRPr="002A2EE1" w:rsidRDefault="007B523B" w:rsidP="00F41E49">
            <w:pPr>
              <w:pStyle w:val="af9"/>
              <w:numPr>
                <w:ilvl w:val="0"/>
                <w:numId w:val="32"/>
              </w:numPr>
              <w:spacing w:after="0" w:line="240" w:lineRule="auto"/>
              <w:ind w:left="0" w:firstLine="0"/>
              <w:contextualSpacing/>
              <w:jc w:val="both"/>
              <w:rPr>
                <w:rFonts w:ascii="Times New Roman" w:hAnsi="Times New Roman"/>
                <w:color w:val="000000" w:themeColor="text1"/>
                <w:szCs w:val="28"/>
              </w:rPr>
            </w:pPr>
          </w:p>
        </w:tc>
        <w:tc>
          <w:tcPr>
            <w:tcW w:w="8221" w:type="dxa"/>
          </w:tcPr>
          <w:p w:rsidR="007B523B" w:rsidRPr="002A2EE1" w:rsidRDefault="007B52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Утверждена процедура  проверки достоверности публикуемых и предоставляемых во внешние организации данных **</w:t>
            </w:r>
          </w:p>
        </w:tc>
        <w:tc>
          <w:tcPr>
            <w:tcW w:w="851" w:type="dxa"/>
          </w:tcPr>
          <w:p w:rsidR="007B523B" w:rsidRPr="002A2EE1" w:rsidRDefault="007B52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7B523B" w:rsidRPr="002A2EE1" w:rsidRDefault="007B523B" w:rsidP="00F41E49">
            <w:pPr>
              <w:pStyle w:val="af9"/>
              <w:numPr>
                <w:ilvl w:val="0"/>
                <w:numId w:val="32"/>
              </w:numPr>
              <w:spacing w:after="0" w:line="240" w:lineRule="auto"/>
              <w:ind w:left="0" w:firstLine="0"/>
              <w:contextualSpacing/>
              <w:jc w:val="both"/>
              <w:rPr>
                <w:rFonts w:ascii="Times New Roman" w:hAnsi="Times New Roman"/>
                <w:color w:val="000000" w:themeColor="text1"/>
                <w:szCs w:val="28"/>
              </w:rPr>
            </w:pPr>
          </w:p>
        </w:tc>
        <w:tc>
          <w:tcPr>
            <w:tcW w:w="8221" w:type="dxa"/>
          </w:tcPr>
          <w:p w:rsidR="007B523B" w:rsidRPr="002A2EE1" w:rsidRDefault="007B52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Ответственные лица, выполняющие проверку достоверности данных,  обучены,   имеют  достаточный  опыт  и компетенцию **</w:t>
            </w:r>
          </w:p>
        </w:tc>
        <w:tc>
          <w:tcPr>
            <w:tcW w:w="851" w:type="dxa"/>
          </w:tcPr>
          <w:p w:rsidR="007B523B" w:rsidRPr="002A2EE1" w:rsidRDefault="007B52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7B523B" w:rsidRPr="002A2EE1" w:rsidRDefault="007B523B" w:rsidP="00F41E49">
            <w:pPr>
              <w:pStyle w:val="af9"/>
              <w:numPr>
                <w:ilvl w:val="0"/>
                <w:numId w:val="32"/>
              </w:numPr>
              <w:spacing w:after="0" w:line="240" w:lineRule="auto"/>
              <w:ind w:left="0" w:firstLine="0"/>
              <w:contextualSpacing/>
              <w:jc w:val="both"/>
              <w:rPr>
                <w:rFonts w:ascii="Times New Roman" w:hAnsi="Times New Roman"/>
                <w:color w:val="000000" w:themeColor="text1"/>
                <w:szCs w:val="28"/>
              </w:rPr>
            </w:pPr>
          </w:p>
        </w:tc>
        <w:tc>
          <w:tcPr>
            <w:tcW w:w="8221" w:type="dxa"/>
          </w:tcPr>
          <w:p w:rsidR="007B523B" w:rsidRPr="002A2EE1" w:rsidRDefault="007B52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мониторинге новых индикаторов проводится проверка достоверности полученных данных вторым лицом *</w:t>
            </w:r>
          </w:p>
        </w:tc>
        <w:tc>
          <w:tcPr>
            <w:tcW w:w="851" w:type="dxa"/>
          </w:tcPr>
          <w:p w:rsidR="007B523B" w:rsidRPr="002A2EE1" w:rsidRDefault="007B52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32"/>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Свод  данных по индикаторам для включения в квартальные отчеты для руководства осуществляется ответственным работником (смотреть подпункт 4) пункта 1 и подпункт 4) пункта 2 настоящего Стандарта)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32"/>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20.  </w:t>
            </w:r>
            <w:r w:rsidR="00903218" w:rsidRPr="002A2EE1">
              <w:rPr>
                <w:rFonts w:ascii="Times New Roman" w:hAnsi="Times New Roman"/>
                <w:color w:val="000000" w:themeColor="text1"/>
                <w:sz w:val="20"/>
                <w:szCs w:val="28"/>
              </w:rPr>
              <w:t>Штатное расписание. Штатное расписание соответствует организационной структуре, миссии и деятельности медицинской организации</w:t>
            </w:r>
          </w:p>
        </w:tc>
      </w:tr>
      <w:tr w:rsidR="003536FE" w:rsidRPr="002A2EE1" w:rsidTr="00E8357D">
        <w:tc>
          <w:tcPr>
            <w:tcW w:w="426" w:type="dxa"/>
          </w:tcPr>
          <w:p w:rsidR="008653A6" w:rsidRPr="002A2EE1" w:rsidRDefault="008653A6" w:rsidP="00F41E49">
            <w:pPr>
              <w:pStyle w:val="af9"/>
              <w:numPr>
                <w:ilvl w:val="0"/>
                <w:numId w:val="33"/>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lang w:val="kk-KZ"/>
              </w:rPr>
            </w:pPr>
            <w:r w:rsidRPr="002A2EE1">
              <w:rPr>
                <w:rFonts w:ascii="Times New Roman" w:hAnsi="Times New Roman"/>
                <w:color w:val="000000" w:themeColor="text1"/>
                <w:sz w:val="20"/>
                <w:szCs w:val="28"/>
              </w:rPr>
              <w:t>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r w:rsidRPr="002A2EE1">
              <w:rPr>
                <w:rFonts w:ascii="Times New Roman" w:hAnsi="Times New Roman"/>
                <w:color w:val="000000" w:themeColor="text1"/>
                <w:sz w:val="20"/>
                <w:szCs w:val="28"/>
                <w:lang w:val="kk-KZ"/>
              </w:rPr>
              <w:t>*</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653A6" w:rsidRPr="002A2EE1" w:rsidRDefault="008653A6" w:rsidP="00F41E49">
            <w:pPr>
              <w:pStyle w:val="af9"/>
              <w:numPr>
                <w:ilvl w:val="0"/>
                <w:numId w:val="33"/>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Штатное расписание соответствует организационной структуре и деятельности медицинской организации</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653A6" w:rsidRPr="002A2EE1" w:rsidRDefault="008653A6" w:rsidP="00F41E49">
            <w:pPr>
              <w:pStyle w:val="af9"/>
              <w:numPr>
                <w:ilvl w:val="0"/>
                <w:numId w:val="33"/>
              </w:numPr>
              <w:spacing w:after="0" w:line="240" w:lineRule="auto"/>
              <w:ind w:left="0" w:firstLine="0"/>
              <w:contextualSpacing/>
              <w:jc w:val="both"/>
              <w:rPr>
                <w:rFonts w:ascii="Times New Roman" w:hAnsi="Times New Roman"/>
                <w:color w:val="000000" w:themeColor="text1"/>
                <w:szCs w:val="28"/>
              </w:rPr>
            </w:pPr>
          </w:p>
        </w:tc>
        <w:tc>
          <w:tcPr>
            <w:tcW w:w="822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851" w:type="dxa"/>
          </w:tcPr>
          <w:p w:rsidR="008653A6" w:rsidRPr="002A2EE1" w:rsidRDefault="008653A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429F3" w:rsidRPr="002A2EE1" w:rsidRDefault="008429F3" w:rsidP="00F41E49">
            <w:pPr>
              <w:pStyle w:val="af9"/>
              <w:numPr>
                <w:ilvl w:val="0"/>
                <w:numId w:val="33"/>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33"/>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21.  Управление человеческими ресурсами. </w:t>
            </w:r>
            <w:r w:rsidRPr="002A2EE1">
              <w:rPr>
                <w:rFonts w:ascii="Times New Roman" w:hAnsi="Times New Roman"/>
                <w:bCs/>
                <w:color w:val="000000" w:themeColor="text1"/>
                <w:sz w:val="20"/>
                <w:szCs w:val="28"/>
              </w:rPr>
              <w:t>В медицинской организации внедрен процесс эффективного управления человеческими ресурсами</w:t>
            </w:r>
          </w:p>
        </w:tc>
      </w:tr>
      <w:tr w:rsidR="003536FE" w:rsidRPr="002A2EE1" w:rsidTr="00E8357D">
        <w:tc>
          <w:tcPr>
            <w:tcW w:w="426" w:type="dxa"/>
          </w:tcPr>
          <w:p w:rsidR="008429F3" w:rsidRPr="002A2EE1" w:rsidRDefault="008429F3" w:rsidP="00F41E49">
            <w:pPr>
              <w:pStyle w:val="af9"/>
              <w:numPr>
                <w:ilvl w:val="0"/>
                <w:numId w:val="34"/>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bCs/>
                <w:color w:val="000000" w:themeColor="text1"/>
                <w:sz w:val="20"/>
                <w:szCs w:val="28"/>
              </w:rPr>
            </w:pPr>
            <w:r w:rsidRPr="002A2EE1">
              <w:rPr>
                <w:rFonts w:ascii="Times New Roman" w:hAnsi="Times New Roman"/>
                <w:color w:val="000000" w:themeColor="text1"/>
                <w:sz w:val="20"/>
                <w:szCs w:val="28"/>
              </w:rPr>
              <w:t>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34"/>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Персонал медицинской организации соответствует квалификационным требованиям должностной инструкции </w:t>
            </w:r>
            <w:r w:rsidR="00206F38" w:rsidRPr="002A2EE1">
              <w:rPr>
                <w:rFonts w:ascii="Times New Roman" w:hAnsi="Times New Roman"/>
                <w:color w:val="000000" w:themeColor="text1"/>
                <w:sz w:val="20"/>
                <w:szCs w:val="28"/>
              </w:rPr>
              <w:t>к занимаемой</w:t>
            </w:r>
            <w:r w:rsidRPr="002A2EE1">
              <w:rPr>
                <w:rFonts w:ascii="Times New Roman" w:hAnsi="Times New Roman"/>
                <w:color w:val="000000" w:themeColor="text1"/>
                <w:sz w:val="20"/>
                <w:szCs w:val="28"/>
              </w:rPr>
              <w:t xml:space="preserve"> должности. Копия подписанной персоналом должностной инструкции имеется в кадровой службе</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rPr>
          <w:trHeight w:val="542"/>
        </w:trPr>
        <w:tc>
          <w:tcPr>
            <w:tcW w:w="426" w:type="dxa"/>
          </w:tcPr>
          <w:p w:rsidR="008429F3" w:rsidRPr="002A2EE1" w:rsidRDefault="008429F3" w:rsidP="00F41E49">
            <w:pPr>
              <w:pStyle w:val="af9"/>
              <w:numPr>
                <w:ilvl w:val="0"/>
                <w:numId w:val="34"/>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Руководители создают условия для непрерывного обучения персонала медицинской организации (доступ в интернет, компьютеры, тренинговый класс, библиотека)</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34"/>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Определяются потребности персонала в обучении.  Обучение проводится на базе или вне медицинской организации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34"/>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Руководством разрабатываются и внедряются процедуры для мотивации персонала медицинской организации и укрепления корпоративного духа (смот</w:t>
            </w:r>
            <w:r w:rsidR="00BE557C" w:rsidRPr="002A2EE1">
              <w:rPr>
                <w:rFonts w:ascii="Times New Roman" w:hAnsi="Times New Roman"/>
                <w:color w:val="000000" w:themeColor="text1"/>
                <w:sz w:val="20"/>
                <w:szCs w:val="28"/>
              </w:rPr>
              <w:t>реть подпункты 1) и 5) пункта 6 и</w:t>
            </w:r>
            <w:r w:rsidRPr="002A2EE1">
              <w:rPr>
                <w:rFonts w:ascii="Times New Roman" w:hAnsi="Times New Roman"/>
                <w:color w:val="000000" w:themeColor="text1"/>
                <w:sz w:val="20"/>
                <w:szCs w:val="28"/>
              </w:rPr>
              <w:t xml:space="preserve">  подпункт 5) пункта 14 настоящего Стандарта)</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22.  </w:t>
            </w:r>
            <w:r w:rsidR="00F95325" w:rsidRPr="002A2EE1">
              <w:rPr>
                <w:rFonts w:ascii="Times New Roman" w:hAnsi="Times New Roman"/>
                <w:color w:val="000000" w:themeColor="text1"/>
                <w:sz w:val="20"/>
                <w:szCs w:val="20"/>
              </w:rPr>
              <w:t xml:space="preserve">Личное дело персонала. </w:t>
            </w:r>
            <w:r w:rsidR="00F95325" w:rsidRPr="002A2EE1">
              <w:rPr>
                <w:rFonts w:ascii="Times New Roman" w:hAnsi="Times New Roman"/>
                <w:bCs/>
                <w:sz w:val="20"/>
                <w:szCs w:val="20"/>
              </w:rPr>
              <w:t xml:space="preserve">Руководством медицинской организации установлен процесс формирования, хранения и обновления личных дел персонала  </w:t>
            </w:r>
          </w:p>
        </w:tc>
      </w:tr>
      <w:tr w:rsidR="003536FE" w:rsidRPr="002A2EE1" w:rsidTr="00E8357D">
        <w:tc>
          <w:tcPr>
            <w:tcW w:w="426" w:type="dxa"/>
          </w:tcPr>
          <w:p w:rsidR="008429F3" w:rsidRPr="002A2EE1" w:rsidRDefault="008429F3" w:rsidP="00F41E49">
            <w:pPr>
              <w:pStyle w:val="af9"/>
              <w:numPr>
                <w:ilvl w:val="0"/>
                <w:numId w:val="35"/>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7B74C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429F3" w:rsidRPr="002A2EE1" w:rsidRDefault="008429F3" w:rsidP="00F41E49">
            <w:pPr>
              <w:pStyle w:val="af9"/>
              <w:numPr>
                <w:ilvl w:val="0"/>
                <w:numId w:val="35"/>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Личные дела медицинского персонала, включая внештатных работников, совместителей, консультантов, слушателей резидентуры содерж</w:t>
            </w:r>
            <w:r w:rsidR="00D159DE" w:rsidRPr="002A2EE1">
              <w:rPr>
                <w:rFonts w:ascii="Times New Roman" w:hAnsi="Times New Roman"/>
                <w:color w:val="000000" w:themeColor="text1"/>
                <w:sz w:val="20"/>
                <w:szCs w:val="28"/>
              </w:rPr>
              <w:t>а</w:t>
            </w:r>
            <w:r w:rsidRPr="002A2EE1">
              <w:rPr>
                <w:rFonts w:ascii="Times New Roman" w:hAnsi="Times New Roman"/>
                <w:color w:val="000000" w:themeColor="text1"/>
                <w:sz w:val="20"/>
                <w:szCs w:val="28"/>
              </w:rPr>
              <w:t>т сертификат специалиста, сведения об образовании, трудовом стаже  и квалификации персонала</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429F3" w:rsidRPr="002A2EE1" w:rsidRDefault="008429F3" w:rsidP="00F41E49">
            <w:pPr>
              <w:pStyle w:val="af9"/>
              <w:numPr>
                <w:ilvl w:val="0"/>
                <w:numId w:val="35"/>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429F3" w:rsidRPr="002A2EE1" w:rsidRDefault="008429F3" w:rsidP="00F41E49">
            <w:pPr>
              <w:pStyle w:val="af9"/>
              <w:numPr>
                <w:ilvl w:val="0"/>
                <w:numId w:val="35"/>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Личное дело каждого медицинского работника содержит результаты оценки деятельности персонала, проводимые один раз в год</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429F3" w:rsidRPr="002A2EE1" w:rsidRDefault="008429F3" w:rsidP="00F41E49">
            <w:pPr>
              <w:pStyle w:val="af9"/>
              <w:numPr>
                <w:ilvl w:val="0"/>
                <w:numId w:val="35"/>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Личное дело каждого медицинского работника содержит записи о проведении обучения на базе медицинской организации и вне организации</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23.  Инструктаж. Медицинская организация проводит инструктаж </w:t>
            </w:r>
            <w:r w:rsidR="00C76E79" w:rsidRPr="002A2EE1">
              <w:rPr>
                <w:rFonts w:ascii="Times New Roman" w:hAnsi="Times New Roman"/>
                <w:color w:val="000000" w:themeColor="text1"/>
                <w:sz w:val="20"/>
                <w:szCs w:val="28"/>
              </w:rPr>
              <w:t>каждого работника</w:t>
            </w:r>
            <w:r w:rsidRPr="002A2EE1">
              <w:rPr>
                <w:rFonts w:ascii="Times New Roman" w:hAnsi="Times New Roman"/>
                <w:color w:val="000000" w:themeColor="text1"/>
                <w:sz w:val="20"/>
                <w:szCs w:val="28"/>
              </w:rPr>
              <w:t xml:space="preserve"> для ознакомления с организацией</w:t>
            </w:r>
          </w:p>
        </w:tc>
      </w:tr>
      <w:tr w:rsidR="003536FE" w:rsidRPr="002A2EE1" w:rsidTr="00E8357D">
        <w:tc>
          <w:tcPr>
            <w:tcW w:w="426" w:type="dxa"/>
          </w:tcPr>
          <w:p w:rsidR="008429F3" w:rsidRPr="002A2EE1" w:rsidRDefault="008429F3" w:rsidP="00F41E49">
            <w:pPr>
              <w:pStyle w:val="af9"/>
              <w:numPr>
                <w:ilvl w:val="0"/>
                <w:numId w:val="36"/>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C9272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р</w:t>
            </w:r>
            <w:r w:rsidR="00C76E79" w:rsidRPr="002A2EE1">
              <w:rPr>
                <w:rFonts w:ascii="Times New Roman" w:hAnsi="Times New Roman"/>
                <w:color w:val="000000" w:themeColor="text1"/>
                <w:sz w:val="20"/>
                <w:szCs w:val="28"/>
              </w:rPr>
              <w:t>азрабатываются</w:t>
            </w:r>
            <w:r w:rsidR="008429F3" w:rsidRPr="002A2EE1">
              <w:rPr>
                <w:rFonts w:ascii="Times New Roman" w:hAnsi="Times New Roman"/>
                <w:color w:val="000000" w:themeColor="text1"/>
                <w:sz w:val="20"/>
                <w:szCs w:val="28"/>
              </w:rPr>
              <w:t xml:space="preserve"> и используются учебные  материалы (письменные </w:t>
            </w:r>
            <w:r w:rsidR="00257F77">
              <w:rPr>
                <w:rFonts w:ascii="Times New Roman" w:hAnsi="Times New Roman"/>
                <w:color w:val="000000" w:themeColor="text1"/>
                <w:sz w:val="20"/>
                <w:szCs w:val="28"/>
              </w:rPr>
              <w:t>и (или)</w:t>
            </w:r>
            <w:r w:rsidR="008429F3" w:rsidRPr="002A2EE1">
              <w:rPr>
                <w:rFonts w:ascii="Times New Roman" w:hAnsi="Times New Roman"/>
                <w:color w:val="000000" w:themeColor="text1"/>
                <w:sz w:val="20"/>
                <w:szCs w:val="28"/>
              </w:rPr>
              <w:t xml:space="preserve"> видеоматериалы) для проведения инструктажа</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36"/>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36"/>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lang w:val="kk-KZ"/>
              </w:rPr>
            </w:pPr>
            <w:r w:rsidRPr="002A2EE1">
              <w:rPr>
                <w:rFonts w:ascii="Times New Roman" w:hAnsi="Times New Roman"/>
                <w:color w:val="000000" w:themeColor="text1"/>
                <w:sz w:val="20"/>
                <w:szCs w:val="28"/>
                <w:lang w:val="kk-KZ"/>
              </w:rPr>
              <w:t xml:space="preserve">Инструктаж персонала включает противопожарную безопасность, готовность к чрезвычайным ситуациям и </w:t>
            </w:r>
            <w:r w:rsidR="00B70DC4" w:rsidRPr="002A2EE1">
              <w:rPr>
                <w:rFonts w:ascii="Times New Roman" w:hAnsi="Times New Roman"/>
                <w:color w:val="000000" w:themeColor="text1"/>
                <w:sz w:val="20"/>
                <w:szCs w:val="28"/>
                <w:lang w:val="kk-KZ"/>
              </w:rPr>
              <w:t>соблюдение правил техники безопасности</w:t>
            </w:r>
            <w:r w:rsidRPr="002A2EE1">
              <w:rPr>
                <w:rFonts w:ascii="Times New Roman" w:hAnsi="Times New Roman"/>
                <w:color w:val="000000" w:themeColor="text1"/>
                <w:sz w:val="20"/>
                <w:szCs w:val="28"/>
                <w:lang w:val="kk-KZ"/>
              </w:rPr>
              <w:t xml:space="preserve"> на рабочем месте</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36"/>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Инструктаж персонала включает вопросы  инфекционного контроля и требования по безопасной работе с медицинским оборудованием</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36"/>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kk-KZ"/>
              </w:rPr>
              <w:t>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8429F3" w:rsidRPr="002A2EE1" w:rsidRDefault="008429F3" w:rsidP="00F41E49">
            <w:pPr>
              <w:spacing w:after="0" w:line="240" w:lineRule="auto"/>
              <w:contextualSpacing/>
              <w:jc w:val="both"/>
              <w:rPr>
                <w:rFonts w:ascii="Times New Roman" w:eastAsia="Calibri" w:hAnsi="Times New Roman"/>
                <w:color w:val="000000" w:themeColor="text1"/>
                <w:sz w:val="20"/>
                <w:szCs w:val="28"/>
              </w:rPr>
            </w:pPr>
            <w:r w:rsidRPr="002A2EE1">
              <w:rPr>
                <w:rFonts w:ascii="Times New Roman" w:eastAsia="Calibri" w:hAnsi="Times New Roman"/>
                <w:color w:val="000000" w:themeColor="text1"/>
                <w:sz w:val="20"/>
                <w:szCs w:val="28"/>
              </w:rPr>
              <w:t xml:space="preserve">24. </w:t>
            </w:r>
            <w:r w:rsidRPr="002A2EE1">
              <w:rPr>
                <w:rFonts w:ascii="Times New Roman" w:hAnsi="Times New Roman"/>
                <w:color w:val="000000" w:themeColor="text1"/>
                <w:sz w:val="20"/>
                <w:szCs w:val="28"/>
              </w:rPr>
              <w:t>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tc>
      </w:tr>
      <w:tr w:rsidR="003536FE" w:rsidRPr="002A2EE1" w:rsidTr="00E8357D">
        <w:tc>
          <w:tcPr>
            <w:tcW w:w="426" w:type="dxa"/>
          </w:tcPr>
          <w:p w:rsidR="008429F3" w:rsidRPr="002A2EE1" w:rsidRDefault="008429F3" w:rsidP="00F41E49">
            <w:pPr>
              <w:pStyle w:val="af9"/>
              <w:numPr>
                <w:ilvl w:val="0"/>
                <w:numId w:val="37"/>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117CC0">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трудоустройстве проводится оценка клинических навыков врача и утверждается список его клинических привилегий (</w:t>
            </w:r>
            <w:r w:rsidR="00117CC0" w:rsidRPr="002A2EE1">
              <w:rPr>
                <w:rFonts w:ascii="Times New Roman" w:hAnsi="Times New Roman"/>
                <w:color w:val="000000" w:themeColor="text1"/>
                <w:sz w:val="20"/>
                <w:szCs w:val="28"/>
              </w:rPr>
              <w:t>перечень операций и процедур высокого риска, выполнение которых разрешено врачу в данной медицинской организации)</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429F3" w:rsidRPr="002A2EE1" w:rsidRDefault="008429F3" w:rsidP="00F41E49">
            <w:pPr>
              <w:pStyle w:val="af9"/>
              <w:numPr>
                <w:ilvl w:val="0"/>
                <w:numId w:val="37"/>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трудоустройстве проводится оценка навыков среднего медицинского персонала и утвержда</w:t>
            </w:r>
            <w:r w:rsidR="000B458F" w:rsidRPr="002A2EE1">
              <w:rPr>
                <w:rFonts w:ascii="Times New Roman" w:hAnsi="Times New Roman"/>
                <w:color w:val="000000" w:themeColor="text1"/>
                <w:sz w:val="20"/>
                <w:szCs w:val="28"/>
              </w:rPr>
              <w:t>ю</w:t>
            </w:r>
            <w:r w:rsidRPr="002A2EE1">
              <w:rPr>
                <w:rFonts w:ascii="Times New Roman" w:hAnsi="Times New Roman"/>
                <w:color w:val="000000" w:themeColor="text1"/>
                <w:sz w:val="20"/>
                <w:szCs w:val="28"/>
              </w:rPr>
              <w:t xml:space="preserve">тся </w:t>
            </w:r>
            <w:r w:rsidR="002500FA" w:rsidRPr="002A2EE1">
              <w:rPr>
                <w:rFonts w:ascii="Times New Roman" w:hAnsi="Times New Roman"/>
                <w:color w:val="000000" w:themeColor="text1"/>
                <w:sz w:val="20"/>
                <w:szCs w:val="28"/>
              </w:rPr>
              <w:t xml:space="preserve">персональные списки </w:t>
            </w:r>
            <w:r w:rsidRPr="002A2EE1">
              <w:rPr>
                <w:rFonts w:ascii="Times New Roman" w:hAnsi="Times New Roman"/>
                <w:color w:val="000000" w:themeColor="text1"/>
                <w:sz w:val="20"/>
                <w:szCs w:val="28"/>
              </w:rPr>
              <w:t>компетенций в соответствии с процедурами медицинской организации</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37"/>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При трудоустройстве проводится оценка навыков персонала </w:t>
            </w:r>
            <w:r w:rsidR="002B3BD5" w:rsidRPr="002A2EE1">
              <w:rPr>
                <w:rFonts w:ascii="Times New Roman" w:eastAsia="Calibri" w:hAnsi="Times New Roman"/>
                <w:bCs/>
                <w:color w:val="000000" w:themeColor="text1"/>
                <w:sz w:val="20"/>
                <w:szCs w:val="28"/>
              </w:rPr>
              <w:t>параклинических структурных подразделений медицинской организации</w:t>
            </w:r>
            <w:r w:rsidR="002B3BD5" w:rsidRPr="002A2EE1">
              <w:rPr>
                <w:rFonts w:ascii="Times New Roman" w:hAnsi="Times New Roman"/>
                <w:color w:val="000000" w:themeColor="text1"/>
                <w:sz w:val="20"/>
                <w:szCs w:val="28"/>
              </w:rPr>
              <w:t xml:space="preserve">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429F3" w:rsidRPr="002A2EE1" w:rsidRDefault="008429F3" w:rsidP="00F41E49">
            <w:pPr>
              <w:pStyle w:val="af9"/>
              <w:numPr>
                <w:ilvl w:val="0"/>
                <w:numId w:val="37"/>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w:t>
            </w:r>
            <w:r w:rsidR="003536FE" w:rsidRPr="002A2EE1">
              <w:rPr>
                <w:rFonts w:ascii="Times New Roman" w:hAnsi="Times New Roman"/>
                <w:color w:val="000000" w:themeColor="text1"/>
                <w:sz w:val="20"/>
                <w:szCs w:val="28"/>
              </w:rPr>
              <w:t xml:space="preserve">тных исходов и других сведений </w:t>
            </w:r>
            <w:r w:rsidRPr="002A2EE1">
              <w:rPr>
                <w:rFonts w:ascii="Times New Roman" w:hAnsi="Times New Roman"/>
                <w:color w:val="000000" w:themeColor="text1"/>
                <w:sz w:val="20"/>
                <w:szCs w:val="28"/>
              </w:rPr>
              <w:t>*</w:t>
            </w:r>
          </w:p>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При несоответствии </w:t>
            </w:r>
            <w:r w:rsidR="002B3BD5" w:rsidRPr="002A2EE1">
              <w:rPr>
                <w:rFonts w:ascii="Times New Roman" w:hAnsi="Times New Roman"/>
                <w:color w:val="000000" w:themeColor="text1"/>
                <w:sz w:val="20"/>
                <w:szCs w:val="28"/>
              </w:rPr>
              <w:t xml:space="preserve">компетенции врача требованиям </w:t>
            </w:r>
            <w:r w:rsidRPr="002A2EE1">
              <w:rPr>
                <w:rFonts w:ascii="Times New Roman" w:hAnsi="Times New Roman"/>
                <w:color w:val="000000" w:themeColor="text1"/>
                <w:sz w:val="20"/>
                <w:szCs w:val="28"/>
              </w:rPr>
              <w:t>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менторство</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429F3" w:rsidRPr="002A2EE1" w:rsidRDefault="008429F3" w:rsidP="00F41E49">
            <w:pPr>
              <w:pStyle w:val="af9"/>
              <w:numPr>
                <w:ilvl w:val="0"/>
                <w:numId w:val="37"/>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DC184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е</w:t>
            </w:r>
            <w:r w:rsidR="008429F3" w:rsidRPr="002A2EE1">
              <w:rPr>
                <w:rFonts w:ascii="Times New Roman" w:hAnsi="Times New Roman"/>
                <w:color w:val="000000" w:themeColor="text1"/>
                <w:sz w:val="20"/>
                <w:szCs w:val="28"/>
              </w:rPr>
              <w:t xml:space="preserve">жегодно проводится переоценка компетенций </w:t>
            </w:r>
            <w:r w:rsidRPr="002A2EE1">
              <w:rPr>
                <w:rFonts w:ascii="Times New Roman" w:hAnsi="Times New Roman"/>
                <w:color w:val="000000" w:themeColor="text1"/>
                <w:sz w:val="20"/>
                <w:szCs w:val="28"/>
              </w:rPr>
              <w:t>персонала</w:t>
            </w:r>
            <w:r w:rsidR="00FD5864" w:rsidRPr="002A2EE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w:t>
            </w:r>
            <w:r w:rsidR="008429F3" w:rsidRPr="002A2EE1">
              <w:rPr>
                <w:rFonts w:ascii="Times New Roman" w:hAnsi="Times New Roman"/>
                <w:color w:val="000000" w:themeColor="text1"/>
                <w:sz w:val="20"/>
                <w:szCs w:val="28"/>
              </w:rPr>
              <w:t>параклиническ</w:t>
            </w:r>
            <w:r w:rsidRPr="002A2EE1">
              <w:rPr>
                <w:rFonts w:ascii="Times New Roman" w:hAnsi="Times New Roman"/>
                <w:color w:val="000000" w:themeColor="text1"/>
                <w:sz w:val="20"/>
                <w:szCs w:val="28"/>
              </w:rPr>
              <w:t>их структурных подразделений</w:t>
            </w:r>
            <w:r w:rsidR="008429F3" w:rsidRPr="002A2EE1">
              <w:rPr>
                <w:rFonts w:ascii="Times New Roman" w:hAnsi="Times New Roman"/>
                <w:color w:val="000000" w:themeColor="text1"/>
                <w:sz w:val="20"/>
                <w:szCs w:val="28"/>
              </w:rPr>
              <w:t xml:space="preserve"> и </w:t>
            </w:r>
            <w:r w:rsidR="001C74EA" w:rsidRPr="002A2EE1">
              <w:rPr>
                <w:rFonts w:ascii="Times New Roman" w:hAnsi="Times New Roman"/>
                <w:color w:val="000000" w:themeColor="text1"/>
                <w:sz w:val="20"/>
                <w:szCs w:val="28"/>
              </w:rPr>
              <w:t>средн</w:t>
            </w:r>
            <w:r w:rsidR="00391031" w:rsidRPr="002A2EE1">
              <w:rPr>
                <w:rFonts w:ascii="Times New Roman" w:hAnsi="Times New Roman"/>
                <w:color w:val="000000" w:themeColor="text1"/>
                <w:sz w:val="20"/>
                <w:szCs w:val="28"/>
              </w:rPr>
              <w:t>их</w:t>
            </w:r>
            <w:r w:rsidR="001C74EA" w:rsidRPr="002A2EE1">
              <w:rPr>
                <w:rFonts w:ascii="Times New Roman" w:hAnsi="Times New Roman"/>
                <w:color w:val="000000" w:themeColor="text1"/>
                <w:sz w:val="20"/>
                <w:szCs w:val="28"/>
              </w:rPr>
              <w:t xml:space="preserve"> </w:t>
            </w:r>
            <w:r w:rsidR="00BB56B9" w:rsidRPr="002A2EE1">
              <w:rPr>
                <w:rFonts w:ascii="Times New Roman" w:hAnsi="Times New Roman"/>
                <w:color w:val="000000" w:themeColor="text1"/>
                <w:sz w:val="20"/>
                <w:szCs w:val="28"/>
              </w:rPr>
              <w:t xml:space="preserve"> медицинск</w:t>
            </w:r>
            <w:r w:rsidR="00391031" w:rsidRPr="002A2EE1">
              <w:rPr>
                <w:rFonts w:ascii="Times New Roman" w:hAnsi="Times New Roman"/>
                <w:color w:val="000000" w:themeColor="text1"/>
                <w:sz w:val="20"/>
                <w:szCs w:val="28"/>
              </w:rPr>
              <w:t>их</w:t>
            </w:r>
            <w:r w:rsidR="00BB56B9" w:rsidRPr="002A2EE1">
              <w:rPr>
                <w:rFonts w:ascii="Times New Roman" w:hAnsi="Times New Roman"/>
                <w:color w:val="000000" w:themeColor="text1"/>
                <w:sz w:val="20"/>
                <w:szCs w:val="28"/>
              </w:rPr>
              <w:t xml:space="preserve"> </w:t>
            </w:r>
            <w:r w:rsidR="00391031" w:rsidRPr="002A2EE1">
              <w:rPr>
                <w:rFonts w:ascii="Times New Roman" w:hAnsi="Times New Roman"/>
                <w:color w:val="000000" w:themeColor="text1"/>
                <w:sz w:val="20"/>
                <w:szCs w:val="28"/>
              </w:rPr>
              <w:t>работников</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tc>
      </w:tr>
      <w:tr w:rsidR="003536FE" w:rsidRPr="002A2EE1" w:rsidTr="00E8357D">
        <w:tc>
          <w:tcPr>
            <w:tcW w:w="426" w:type="dxa"/>
          </w:tcPr>
          <w:p w:rsidR="008429F3" w:rsidRPr="002A2EE1" w:rsidRDefault="008429F3" w:rsidP="00F41E49">
            <w:pPr>
              <w:pStyle w:val="af9"/>
              <w:numPr>
                <w:ilvl w:val="0"/>
                <w:numId w:val="38"/>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Утверждаются процедуры оценки и форма оценки медицинских работников.</w:t>
            </w:r>
          </w:p>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Форма оценки врача клинической специальности (врач, который проводит осмотр или лечение пациента) включает критерии:</w:t>
            </w:r>
          </w:p>
          <w:p w:rsidR="008429F3" w:rsidRPr="002A2EE1" w:rsidRDefault="008429F3" w:rsidP="003536FE">
            <w:pPr>
              <w:pStyle w:val="af9"/>
              <w:spacing w:after="0" w:line="240" w:lineRule="auto"/>
              <w:ind w:left="0" w:firstLine="601"/>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лечение и уход (врач оказывает эффективную и целесообразную медицинскую помощь);</w:t>
            </w:r>
          </w:p>
          <w:p w:rsidR="008429F3" w:rsidRPr="002A2EE1" w:rsidRDefault="008429F3" w:rsidP="003536FE">
            <w:pPr>
              <w:pStyle w:val="af9"/>
              <w:spacing w:after="0" w:line="240" w:lineRule="auto"/>
              <w:ind w:left="0" w:firstLine="601"/>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клинические знания (врач владеет нужными знаниями, применяет эти знания в работе);</w:t>
            </w:r>
          </w:p>
          <w:p w:rsidR="008429F3" w:rsidRPr="002A2EE1" w:rsidRDefault="008429F3" w:rsidP="003536FE">
            <w:pPr>
              <w:pStyle w:val="af9"/>
              <w:spacing w:after="0" w:line="240" w:lineRule="auto"/>
              <w:ind w:left="0" w:firstLine="601"/>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 xml:space="preserve">повышение квалификации (врач улучшает свою клиническую практику и знания); </w:t>
            </w:r>
          </w:p>
          <w:p w:rsidR="008429F3" w:rsidRPr="002A2EE1" w:rsidRDefault="008429F3" w:rsidP="003536FE">
            <w:pPr>
              <w:pStyle w:val="af9"/>
              <w:spacing w:after="0" w:line="240" w:lineRule="auto"/>
              <w:ind w:left="0" w:firstLine="601"/>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 xml:space="preserve">личные качества и коммуникабельность (врач поддерживает профессиональные </w:t>
            </w:r>
            <w:r w:rsidRPr="002A2EE1">
              <w:rPr>
                <w:rFonts w:ascii="Times New Roman" w:hAnsi="Times New Roman"/>
                <w:color w:val="000000" w:themeColor="text1"/>
                <w:szCs w:val="28"/>
              </w:rPr>
              <w:lastRenderedPageBreak/>
              <w:t xml:space="preserve">взаимоотношения с пациентами и коллегами); </w:t>
            </w:r>
          </w:p>
          <w:p w:rsidR="008429F3" w:rsidRPr="002A2EE1" w:rsidRDefault="008429F3" w:rsidP="003536FE">
            <w:pPr>
              <w:pStyle w:val="af9"/>
              <w:spacing w:after="0" w:line="240" w:lineRule="auto"/>
              <w:ind w:left="0" w:firstLine="601"/>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этическая практика (врач относится к пациенту с состраданием, уважением к пациентам из разных социальных и культурных слоев);</w:t>
            </w:r>
          </w:p>
          <w:p w:rsidR="008429F3" w:rsidRPr="002A2EE1" w:rsidRDefault="008429F3" w:rsidP="003536FE">
            <w:pPr>
              <w:pStyle w:val="af9"/>
              <w:spacing w:after="0" w:line="240" w:lineRule="auto"/>
              <w:ind w:left="0" w:firstLine="601"/>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системное мышление (врач проявляет активность и гибкость в использовании нужных ресурсов);</w:t>
            </w:r>
          </w:p>
          <w:p w:rsidR="008429F3" w:rsidRPr="002A2EE1" w:rsidRDefault="008429F3" w:rsidP="003536FE">
            <w:pPr>
              <w:pStyle w:val="af9"/>
              <w:spacing w:after="0" w:line="240" w:lineRule="auto"/>
              <w:ind w:left="0" w:firstLine="601"/>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бережливое отношение к ресурсам (врач целесообразно и своевременно назначает лекарственные средства, исследования, консультации</w:t>
            </w:r>
            <w:r w:rsidR="00C76E79" w:rsidRPr="002A2EE1">
              <w:rPr>
                <w:rFonts w:ascii="Times New Roman" w:hAnsi="Times New Roman"/>
                <w:color w:val="000000" w:themeColor="text1"/>
                <w:szCs w:val="28"/>
              </w:rPr>
              <w:t>)</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lastRenderedPageBreak/>
              <w:t>III</w:t>
            </w:r>
          </w:p>
        </w:tc>
      </w:tr>
      <w:tr w:rsidR="003536FE" w:rsidRPr="002A2EE1" w:rsidTr="00E8357D">
        <w:tc>
          <w:tcPr>
            <w:tcW w:w="426" w:type="dxa"/>
          </w:tcPr>
          <w:p w:rsidR="008429F3" w:rsidRPr="002A2EE1" w:rsidRDefault="008429F3" w:rsidP="00F41E49">
            <w:pPr>
              <w:pStyle w:val="af9"/>
              <w:numPr>
                <w:ilvl w:val="0"/>
                <w:numId w:val="38"/>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429F3" w:rsidRPr="002A2EE1" w:rsidRDefault="008429F3" w:rsidP="00F41E49">
            <w:pPr>
              <w:pStyle w:val="af9"/>
              <w:numPr>
                <w:ilvl w:val="0"/>
                <w:numId w:val="38"/>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F8773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Заполненная форма оценки персонала хранится в личном деле. Персонал организации ознакомлен с результатами оценки его работы</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38"/>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38"/>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оценка профессиональных компетенций персонала (смотреть подпункты 4), 5) пункта 24 настоящего Стандарта)</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tc>
      </w:tr>
      <w:tr w:rsidR="003536FE" w:rsidRPr="002A2EE1" w:rsidTr="00E8357D">
        <w:tc>
          <w:tcPr>
            <w:tcW w:w="426" w:type="dxa"/>
          </w:tcPr>
          <w:p w:rsidR="008429F3" w:rsidRPr="002A2EE1" w:rsidRDefault="008429F3" w:rsidP="00F41E49">
            <w:pPr>
              <w:pStyle w:val="af9"/>
              <w:numPr>
                <w:ilvl w:val="0"/>
                <w:numId w:val="39"/>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предоставляет (или обеспечивает) персонал</w:t>
            </w:r>
            <w:r w:rsidR="00F87731" w:rsidRPr="002A2EE1">
              <w:rPr>
                <w:rFonts w:ascii="Times New Roman" w:hAnsi="Times New Roman"/>
                <w:color w:val="000000" w:themeColor="text1"/>
                <w:sz w:val="20"/>
                <w:szCs w:val="28"/>
              </w:rPr>
              <w:t>у</w:t>
            </w:r>
            <w:r w:rsidRPr="002A2EE1">
              <w:rPr>
                <w:rFonts w:ascii="Times New Roman" w:hAnsi="Times New Roman"/>
                <w:color w:val="000000" w:themeColor="text1"/>
                <w:sz w:val="20"/>
                <w:szCs w:val="28"/>
              </w:rPr>
              <w:t xml:space="preserve"> идентификационные бейджи, необходимую защитную одежду, средства индивидуальной защиты и защитное оборудование (включая средства для радиационной безопасности)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429F3" w:rsidRPr="002A2EE1" w:rsidRDefault="008429F3" w:rsidP="00F41E49">
            <w:pPr>
              <w:pStyle w:val="af9"/>
              <w:numPr>
                <w:ilvl w:val="0"/>
                <w:numId w:val="39"/>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проводит оценку безопасности рабочих мест в соответствии с законодательством Республики Казахстан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39"/>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проводит мониторинг рабочей нагрузки, оказывает психологическую поддержку персонала для минимизации стресса и его контроля (антистрессовая комната, комната духовного уединения и другие)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429F3" w:rsidRPr="002A2EE1" w:rsidRDefault="008429F3" w:rsidP="00F41E49">
            <w:pPr>
              <w:pStyle w:val="af9"/>
              <w:numPr>
                <w:ilvl w:val="0"/>
                <w:numId w:val="39"/>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табакокурения и другие)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429F3" w:rsidRPr="002A2EE1" w:rsidRDefault="008429F3" w:rsidP="00F41E49">
            <w:pPr>
              <w:pStyle w:val="af9"/>
              <w:numPr>
                <w:ilvl w:val="0"/>
                <w:numId w:val="39"/>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Медицинская организация обеспечивает </w:t>
            </w:r>
            <w:r w:rsidR="00A5003F">
              <w:rPr>
                <w:rFonts w:ascii="Times New Roman" w:hAnsi="Times New Roman"/>
                <w:color w:val="000000" w:themeColor="text1"/>
                <w:sz w:val="20"/>
                <w:szCs w:val="28"/>
              </w:rPr>
              <w:t>защиту персонала от  вредных и (</w:t>
            </w:r>
            <w:r w:rsidRPr="002A2EE1">
              <w:rPr>
                <w:rFonts w:ascii="Times New Roman" w:hAnsi="Times New Roman"/>
                <w:color w:val="000000" w:themeColor="text1"/>
                <w:sz w:val="20"/>
                <w:szCs w:val="28"/>
              </w:rPr>
              <w:t>или</w:t>
            </w:r>
            <w:r w:rsidR="00A5003F">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опасных производственных факторов и принимает меры по предотвращению производственного травматизма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8429F3" w:rsidRPr="002A2EE1" w:rsidRDefault="008429F3" w:rsidP="00F41E49">
            <w:pPr>
              <w:spacing w:after="0" w:line="240" w:lineRule="auto"/>
              <w:contextualSpacing/>
              <w:jc w:val="both"/>
              <w:rPr>
                <w:rFonts w:ascii="Times New Roman" w:hAnsi="Times New Roman"/>
                <w:color w:val="000000" w:themeColor="text1"/>
                <w:sz w:val="20"/>
                <w:szCs w:val="28"/>
                <w:lang w:val="kk-KZ"/>
              </w:rPr>
            </w:pPr>
            <w:r w:rsidRPr="002A2EE1">
              <w:rPr>
                <w:rFonts w:ascii="Times New Roman" w:hAnsi="Times New Roman"/>
                <w:color w:val="000000" w:themeColor="text1"/>
                <w:sz w:val="20"/>
                <w:szCs w:val="28"/>
              </w:rPr>
              <w:t>27.  Внештатные</w:t>
            </w:r>
            <w:r w:rsidRPr="002A2EE1">
              <w:rPr>
                <w:rFonts w:ascii="Times New Roman" w:hAnsi="Times New Roman"/>
                <w:color w:val="000000" w:themeColor="text1"/>
                <w:sz w:val="20"/>
                <w:szCs w:val="28"/>
                <w:lang w:val="kk-KZ"/>
              </w:rPr>
              <w:t xml:space="preserve"> работники. </w:t>
            </w:r>
            <w:r w:rsidRPr="002A2EE1">
              <w:rPr>
                <w:rFonts w:ascii="Times New Roman" w:hAnsi="Times New Roman"/>
                <w:color w:val="000000" w:themeColor="text1"/>
                <w:sz w:val="20"/>
                <w:szCs w:val="28"/>
              </w:rPr>
              <w:t>Персонал, не состоящий в штатном расписании организации (внештатный персонал), име</w:t>
            </w:r>
            <w:r w:rsidR="00331C62"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т соответствующее предоставляемым</w:t>
            </w:r>
            <w:r w:rsidR="00331C62" w:rsidRPr="002A2EE1">
              <w:rPr>
                <w:rFonts w:ascii="Times New Roman" w:hAnsi="Times New Roman"/>
                <w:color w:val="000000" w:themeColor="text1"/>
                <w:sz w:val="20"/>
                <w:szCs w:val="28"/>
              </w:rPr>
              <w:t>и</w:t>
            </w:r>
            <w:r w:rsidRPr="002A2EE1">
              <w:rPr>
                <w:rFonts w:ascii="Times New Roman" w:hAnsi="Times New Roman"/>
                <w:color w:val="000000" w:themeColor="text1"/>
                <w:sz w:val="20"/>
                <w:szCs w:val="28"/>
              </w:rPr>
              <w:t xml:space="preserve"> ими </w:t>
            </w:r>
            <w:r w:rsidR="00C76E79" w:rsidRPr="002A2EE1">
              <w:rPr>
                <w:rFonts w:ascii="Times New Roman" w:hAnsi="Times New Roman"/>
                <w:color w:val="000000" w:themeColor="text1"/>
                <w:sz w:val="20"/>
                <w:szCs w:val="28"/>
              </w:rPr>
              <w:t>медицинским</w:t>
            </w:r>
            <w:r w:rsidR="00331C62" w:rsidRPr="002A2EE1">
              <w:rPr>
                <w:rFonts w:ascii="Times New Roman" w:hAnsi="Times New Roman"/>
                <w:color w:val="000000" w:themeColor="text1"/>
                <w:sz w:val="20"/>
                <w:szCs w:val="28"/>
              </w:rPr>
              <w:t>и</w:t>
            </w:r>
            <w:r w:rsidR="00C76E79" w:rsidRPr="002A2EE1">
              <w:rPr>
                <w:rFonts w:ascii="Times New Roman" w:hAnsi="Times New Roman"/>
                <w:color w:val="000000" w:themeColor="text1"/>
                <w:sz w:val="20"/>
                <w:szCs w:val="28"/>
              </w:rPr>
              <w:t xml:space="preserve"> услугам</w:t>
            </w:r>
            <w:r w:rsidR="00331C62" w:rsidRPr="002A2EE1">
              <w:rPr>
                <w:rFonts w:ascii="Times New Roman" w:hAnsi="Times New Roman"/>
                <w:color w:val="000000" w:themeColor="text1"/>
                <w:sz w:val="20"/>
                <w:szCs w:val="28"/>
              </w:rPr>
              <w:t>и</w:t>
            </w:r>
            <w:r w:rsidRPr="002A2EE1">
              <w:rPr>
                <w:rFonts w:ascii="Times New Roman" w:hAnsi="Times New Roman"/>
                <w:color w:val="000000" w:themeColor="text1"/>
                <w:sz w:val="20"/>
                <w:szCs w:val="28"/>
              </w:rPr>
              <w:t xml:space="preserve"> образование и квалификацию</w:t>
            </w:r>
          </w:p>
        </w:tc>
      </w:tr>
      <w:tr w:rsidR="003536FE" w:rsidRPr="002A2EE1" w:rsidTr="00E8357D">
        <w:tc>
          <w:tcPr>
            <w:tcW w:w="426" w:type="dxa"/>
          </w:tcPr>
          <w:p w:rsidR="008429F3" w:rsidRPr="002A2EE1" w:rsidRDefault="008429F3" w:rsidP="00F41E49">
            <w:pPr>
              <w:pStyle w:val="af9"/>
              <w:numPr>
                <w:ilvl w:val="0"/>
                <w:numId w:val="40"/>
              </w:numPr>
              <w:spacing w:after="0" w:line="240" w:lineRule="auto"/>
              <w:ind w:left="0" w:firstLine="0"/>
              <w:contextualSpacing/>
              <w:jc w:val="both"/>
              <w:rPr>
                <w:rFonts w:ascii="Times New Roman" w:eastAsia="Calibri" w:hAnsi="Times New Roman"/>
                <w:color w:val="000000" w:themeColor="text1"/>
                <w:szCs w:val="28"/>
              </w:rPr>
            </w:pPr>
          </w:p>
        </w:tc>
        <w:tc>
          <w:tcPr>
            <w:tcW w:w="8221" w:type="dxa"/>
          </w:tcPr>
          <w:p w:rsidR="008429F3" w:rsidRPr="002A2EE1" w:rsidRDefault="008429F3" w:rsidP="00455531">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Внештатный персонал соответствует квалификационным </w:t>
            </w:r>
            <w:r w:rsidR="007C194C" w:rsidRPr="002A2EE1">
              <w:rPr>
                <w:rFonts w:ascii="Times New Roman" w:hAnsi="Times New Roman"/>
                <w:color w:val="000000" w:themeColor="text1"/>
                <w:sz w:val="20"/>
                <w:szCs w:val="28"/>
              </w:rPr>
              <w:t>требованиям</w:t>
            </w:r>
            <w:r w:rsidR="00455531">
              <w:rPr>
                <w:rFonts w:ascii="Times New Roman" w:hAnsi="Times New Roman"/>
                <w:color w:val="000000" w:themeColor="text1"/>
                <w:sz w:val="20"/>
                <w:szCs w:val="28"/>
              </w:rPr>
              <w:t>,</w:t>
            </w:r>
            <w:r w:rsidR="007C194C"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предъявляемым руководством медицинской организации.</w:t>
            </w:r>
            <w:r w:rsidR="003536FE"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 xml:space="preserve">Копия договора на оказание услуг имеется в кадровой службе </w:t>
            </w:r>
            <w:r w:rsidR="00BE557C" w:rsidRPr="002A2EE1">
              <w:rPr>
                <w:rFonts w:ascii="Times New Roman" w:hAnsi="Times New Roman"/>
                <w:color w:val="000000" w:themeColor="text1"/>
                <w:sz w:val="20"/>
                <w:szCs w:val="28"/>
              </w:rPr>
              <w:t>(смотреть подпункт 2) пункта 21 и</w:t>
            </w:r>
            <w:r w:rsidRPr="002A2EE1">
              <w:rPr>
                <w:rFonts w:ascii="Times New Roman" w:hAnsi="Times New Roman"/>
                <w:color w:val="000000" w:themeColor="text1"/>
                <w:sz w:val="20"/>
                <w:szCs w:val="28"/>
              </w:rPr>
              <w:t xml:space="preserve"> подпункт 1) пункта 22 настоящего Стандарта) **</w:t>
            </w:r>
          </w:p>
        </w:tc>
        <w:tc>
          <w:tcPr>
            <w:tcW w:w="851" w:type="dxa"/>
          </w:tcPr>
          <w:p w:rsidR="008429F3" w:rsidRPr="002A2EE1" w:rsidRDefault="008429F3" w:rsidP="00F41E49">
            <w:pPr>
              <w:spacing w:after="0" w:line="240" w:lineRule="auto"/>
              <w:contextualSpacing/>
              <w:jc w:val="both"/>
              <w:rPr>
                <w:rFonts w:ascii="Times New Roman" w:eastAsia="Calibri" w:hAnsi="Times New Roman"/>
                <w:color w:val="000000" w:themeColor="text1"/>
                <w:sz w:val="20"/>
                <w:szCs w:val="28"/>
                <w:lang w:val="en-US"/>
              </w:rPr>
            </w:pPr>
            <w:r w:rsidRPr="002A2EE1">
              <w:rPr>
                <w:rFonts w:ascii="Times New Roman" w:eastAsia="Calibri"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40"/>
              </w:numPr>
              <w:spacing w:after="0" w:line="240" w:lineRule="auto"/>
              <w:ind w:left="0" w:firstLine="0"/>
              <w:contextualSpacing/>
              <w:jc w:val="both"/>
              <w:rPr>
                <w:rFonts w:ascii="Times New Roman" w:eastAsia="Calibri" w:hAnsi="Times New Roman"/>
                <w:color w:val="000000" w:themeColor="text1"/>
                <w:szCs w:val="28"/>
                <w:lang w:val="en-US"/>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851" w:type="dxa"/>
          </w:tcPr>
          <w:p w:rsidR="008429F3" w:rsidRPr="002A2EE1" w:rsidRDefault="008429F3" w:rsidP="00F41E49">
            <w:pPr>
              <w:spacing w:after="0" w:line="240" w:lineRule="auto"/>
              <w:contextualSpacing/>
              <w:jc w:val="both"/>
              <w:rPr>
                <w:rFonts w:ascii="Times New Roman" w:eastAsia="Calibri" w:hAnsi="Times New Roman"/>
                <w:color w:val="000000" w:themeColor="text1"/>
                <w:sz w:val="20"/>
                <w:szCs w:val="28"/>
                <w:lang w:val="en-US"/>
              </w:rPr>
            </w:pPr>
            <w:r w:rsidRPr="002A2EE1">
              <w:rPr>
                <w:rFonts w:ascii="Times New Roman" w:eastAsia="Calibri"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40"/>
              </w:numPr>
              <w:spacing w:after="0" w:line="240" w:lineRule="auto"/>
              <w:ind w:left="0" w:firstLine="0"/>
              <w:contextualSpacing/>
              <w:jc w:val="both"/>
              <w:rPr>
                <w:rFonts w:ascii="Times New Roman" w:eastAsia="Calibri" w:hAnsi="Times New Roman"/>
                <w:color w:val="000000" w:themeColor="text1"/>
                <w:szCs w:val="28"/>
                <w:lang w:val="en-US"/>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w:t>
            </w:r>
            <w:r w:rsidR="00BE557C"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2),</w:t>
            </w:r>
            <w:r w:rsidR="00BE557C"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3) пункта 24 настоящего Стандарта) **</w:t>
            </w:r>
          </w:p>
        </w:tc>
        <w:tc>
          <w:tcPr>
            <w:tcW w:w="851" w:type="dxa"/>
          </w:tcPr>
          <w:p w:rsidR="008429F3" w:rsidRPr="002A2EE1" w:rsidRDefault="008429F3" w:rsidP="00F41E49">
            <w:pPr>
              <w:spacing w:after="0" w:line="240" w:lineRule="auto"/>
              <w:contextualSpacing/>
              <w:jc w:val="both"/>
              <w:rPr>
                <w:rFonts w:ascii="Times New Roman" w:eastAsia="Calibri" w:hAnsi="Times New Roman"/>
                <w:color w:val="000000" w:themeColor="text1"/>
                <w:sz w:val="20"/>
                <w:szCs w:val="28"/>
                <w:lang w:val="en-US"/>
              </w:rPr>
            </w:pPr>
            <w:r w:rsidRPr="002A2EE1">
              <w:rPr>
                <w:rFonts w:ascii="Times New Roman" w:eastAsia="Calibri"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40"/>
              </w:numPr>
              <w:spacing w:after="0" w:line="240" w:lineRule="auto"/>
              <w:ind w:left="0" w:firstLine="0"/>
              <w:contextualSpacing/>
              <w:jc w:val="both"/>
              <w:rPr>
                <w:rFonts w:ascii="Times New Roman" w:eastAsia="Calibri" w:hAnsi="Times New Roman"/>
                <w:color w:val="000000" w:themeColor="text1"/>
                <w:szCs w:val="28"/>
                <w:lang w:val="en-US"/>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851" w:type="dxa"/>
          </w:tcPr>
          <w:p w:rsidR="008429F3" w:rsidRPr="002A2EE1" w:rsidRDefault="008429F3" w:rsidP="00F41E49">
            <w:pPr>
              <w:spacing w:after="0" w:line="240" w:lineRule="auto"/>
              <w:contextualSpacing/>
              <w:jc w:val="both"/>
              <w:rPr>
                <w:rFonts w:ascii="Times New Roman" w:eastAsia="Calibri" w:hAnsi="Times New Roman"/>
                <w:color w:val="000000" w:themeColor="text1"/>
                <w:sz w:val="20"/>
                <w:szCs w:val="28"/>
              </w:rPr>
            </w:pPr>
            <w:r w:rsidRPr="002A2EE1">
              <w:rPr>
                <w:rFonts w:ascii="Times New Roman" w:eastAsia="Calibri" w:hAnsi="Times New Roman"/>
                <w:color w:val="000000" w:themeColor="text1"/>
                <w:sz w:val="20"/>
                <w:szCs w:val="28"/>
                <w:lang w:val="en-US"/>
              </w:rPr>
              <w:t>III</w:t>
            </w:r>
          </w:p>
        </w:tc>
      </w:tr>
      <w:tr w:rsidR="003536FE" w:rsidRPr="002A2EE1" w:rsidTr="00E8357D">
        <w:tc>
          <w:tcPr>
            <w:tcW w:w="426" w:type="dxa"/>
          </w:tcPr>
          <w:p w:rsidR="008429F3" w:rsidRPr="002A2EE1" w:rsidRDefault="008429F3" w:rsidP="00F41E49">
            <w:pPr>
              <w:pStyle w:val="af9"/>
              <w:numPr>
                <w:ilvl w:val="0"/>
                <w:numId w:val="40"/>
              </w:numPr>
              <w:spacing w:after="0" w:line="240" w:lineRule="auto"/>
              <w:ind w:left="0" w:firstLine="0"/>
              <w:contextualSpacing/>
              <w:jc w:val="both"/>
              <w:rPr>
                <w:rFonts w:ascii="Times New Roman" w:eastAsia="Calibri"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Результаты оценки качества работы внештатного персонала применяются для повышения качества услуг медицинской организации</w:t>
            </w:r>
          </w:p>
        </w:tc>
        <w:tc>
          <w:tcPr>
            <w:tcW w:w="851" w:type="dxa"/>
          </w:tcPr>
          <w:p w:rsidR="008429F3" w:rsidRPr="002A2EE1" w:rsidRDefault="008429F3" w:rsidP="00F41E49">
            <w:pPr>
              <w:spacing w:after="0" w:line="240" w:lineRule="auto"/>
              <w:contextualSpacing/>
              <w:jc w:val="both"/>
              <w:rPr>
                <w:rFonts w:ascii="Times New Roman" w:eastAsia="Calibri" w:hAnsi="Times New Roman"/>
                <w:color w:val="000000" w:themeColor="text1"/>
                <w:sz w:val="20"/>
                <w:szCs w:val="28"/>
                <w:lang w:val="en-US"/>
              </w:rPr>
            </w:pPr>
            <w:r w:rsidRPr="002A2EE1">
              <w:rPr>
                <w:rFonts w:ascii="Times New Roman" w:eastAsia="Calibri" w:hAnsi="Times New Roman"/>
                <w:color w:val="000000" w:themeColor="text1"/>
                <w:sz w:val="20"/>
                <w:szCs w:val="28"/>
                <w:lang w:val="en-US"/>
              </w:rPr>
              <w:t>I</w:t>
            </w:r>
          </w:p>
        </w:tc>
      </w:tr>
      <w:tr w:rsidR="003536FE" w:rsidRPr="002A2EE1" w:rsidTr="00E8357D">
        <w:tc>
          <w:tcPr>
            <w:tcW w:w="9498" w:type="dxa"/>
            <w:gridSpan w:val="3"/>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28. Мониторинг договоров. Руководители медицинской организации контролируют качество представляе</w:t>
            </w:r>
            <w:r w:rsidR="003536FE" w:rsidRPr="002A2EE1">
              <w:rPr>
                <w:rFonts w:ascii="Times New Roman" w:hAnsi="Times New Roman"/>
                <w:color w:val="000000" w:themeColor="text1"/>
                <w:sz w:val="20"/>
                <w:szCs w:val="28"/>
              </w:rPr>
              <w:t>мых по договору услуг и товаров</w:t>
            </w:r>
          </w:p>
        </w:tc>
      </w:tr>
      <w:tr w:rsidR="003536FE" w:rsidRPr="002A2EE1" w:rsidTr="00E8357D">
        <w:tc>
          <w:tcPr>
            <w:tcW w:w="426" w:type="dxa"/>
          </w:tcPr>
          <w:p w:rsidR="008429F3" w:rsidRPr="002A2EE1" w:rsidRDefault="008429F3" w:rsidP="00F41E49">
            <w:pPr>
              <w:pStyle w:val="af9"/>
              <w:numPr>
                <w:ilvl w:val="0"/>
                <w:numId w:val="41"/>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Руководителем медицинской организации определяются ответственные лица по курации договоров о закупке  товаров или услуг для медицинской организации</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429F3" w:rsidRPr="002A2EE1" w:rsidRDefault="008429F3" w:rsidP="00F41E49">
            <w:pPr>
              <w:pStyle w:val="af9"/>
              <w:numPr>
                <w:ilvl w:val="0"/>
                <w:numId w:val="41"/>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каждом договоре прописываются требования к поставщикам, объему и качеству предоставляемых услуг или товаров</w:t>
            </w:r>
            <w:r w:rsidR="003536FE"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429F3" w:rsidRPr="002A2EE1" w:rsidRDefault="008429F3" w:rsidP="00F41E49">
            <w:pPr>
              <w:pStyle w:val="af9"/>
              <w:numPr>
                <w:ilvl w:val="0"/>
                <w:numId w:val="41"/>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429F3" w:rsidRPr="002A2EE1" w:rsidRDefault="008429F3" w:rsidP="00F41E49">
            <w:pPr>
              <w:pStyle w:val="af9"/>
              <w:numPr>
                <w:ilvl w:val="0"/>
                <w:numId w:val="41"/>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Результаты мониторинга договоров на основе установленных индикаторов доводятся до сведения руководства медицинской организации   (смотреть подпункт 1) пункта 28 настоящего Стандарта) **</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8429F3" w:rsidRPr="002A2EE1" w:rsidRDefault="008429F3" w:rsidP="00F41E49">
            <w:pPr>
              <w:pStyle w:val="af9"/>
              <w:numPr>
                <w:ilvl w:val="0"/>
                <w:numId w:val="41"/>
              </w:numPr>
              <w:spacing w:after="0" w:line="240" w:lineRule="auto"/>
              <w:ind w:left="0" w:firstLine="0"/>
              <w:contextualSpacing/>
              <w:jc w:val="both"/>
              <w:rPr>
                <w:rFonts w:ascii="Times New Roman" w:hAnsi="Times New Roman"/>
                <w:color w:val="000000" w:themeColor="text1"/>
                <w:szCs w:val="28"/>
              </w:rPr>
            </w:pPr>
          </w:p>
        </w:tc>
        <w:tc>
          <w:tcPr>
            <w:tcW w:w="8221" w:type="dxa"/>
          </w:tcPr>
          <w:p w:rsidR="008429F3" w:rsidRPr="002A2EE1" w:rsidRDefault="008429F3" w:rsidP="00455531">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851" w:type="dxa"/>
          </w:tcPr>
          <w:p w:rsidR="008429F3" w:rsidRPr="002A2EE1" w:rsidRDefault="008429F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bl>
    <w:p w:rsidR="00E62C41" w:rsidRPr="002A2EE1" w:rsidRDefault="003536FE" w:rsidP="003536FE">
      <w:pPr>
        <w:spacing w:after="0" w:line="240" w:lineRule="auto"/>
        <w:ind w:left="-284"/>
        <w:contextualSpacing/>
        <w:rPr>
          <w:rFonts w:ascii="Times New Roman" w:hAnsi="Times New Roman"/>
          <w:b/>
          <w:bCs/>
          <w:color w:val="000000" w:themeColor="text1"/>
          <w:sz w:val="20"/>
          <w:szCs w:val="28"/>
        </w:rPr>
      </w:pPr>
      <w:r w:rsidRPr="002A2EE1">
        <w:rPr>
          <w:rFonts w:ascii="Times New Roman" w:hAnsi="Times New Roman"/>
          <w:bCs/>
          <w:color w:val="000000" w:themeColor="text1"/>
          <w:sz w:val="20"/>
          <w:szCs w:val="28"/>
          <w:lang w:val="en-US"/>
        </w:rPr>
        <w:t xml:space="preserve">  </w:t>
      </w:r>
      <w:r w:rsidR="00E8357D" w:rsidRPr="002A2EE1">
        <w:rPr>
          <w:rFonts w:ascii="Times New Roman" w:hAnsi="Times New Roman"/>
          <w:bCs/>
          <w:color w:val="000000" w:themeColor="text1"/>
          <w:sz w:val="20"/>
          <w:szCs w:val="28"/>
          <w:lang w:val="kk-KZ"/>
        </w:rPr>
        <w:t xml:space="preserve">    </w:t>
      </w:r>
      <w:r w:rsidRPr="002A2EE1">
        <w:rPr>
          <w:rFonts w:ascii="Times New Roman" w:hAnsi="Times New Roman"/>
          <w:bCs/>
          <w:color w:val="000000" w:themeColor="text1"/>
          <w:sz w:val="20"/>
          <w:szCs w:val="28"/>
          <w:lang w:val="en-US"/>
        </w:rPr>
        <w:t xml:space="preserve"> </w:t>
      </w:r>
      <w:r w:rsidR="00E62C41" w:rsidRPr="002A2EE1">
        <w:rPr>
          <w:rFonts w:ascii="Times New Roman" w:hAnsi="Times New Roman"/>
          <w:b/>
          <w:bCs/>
          <w:color w:val="000000" w:themeColor="text1"/>
          <w:sz w:val="20"/>
          <w:szCs w:val="28"/>
        </w:rPr>
        <w:t>Глава 3: Управление безопасностью</w:t>
      </w:r>
    </w:p>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8221"/>
        <w:gridCol w:w="851"/>
      </w:tblGrid>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b/>
                <w:color w:val="000000" w:themeColor="text1"/>
                <w:sz w:val="20"/>
                <w:szCs w:val="28"/>
              </w:rPr>
            </w:pPr>
            <w:r w:rsidRPr="002A2EE1">
              <w:rPr>
                <w:rFonts w:ascii="Times New Roman" w:hAnsi="Times New Roman"/>
                <w:b/>
                <w:color w:val="000000" w:themeColor="text1"/>
                <w:sz w:val="20"/>
                <w:szCs w:val="28"/>
              </w:rPr>
              <w:t xml:space="preserve">Параграф 1. </w:t>
            </w:r>
            <w:r w:rsidR="00213FC2" w:rsidRPr="002A2EE1">
              <w:rPr>
                <w:rFonts w:ascii="Times New Roman" w:hAnsi="Times New Roman"/>
                <w:b/>
                <w:bCs/>
                <w:color w:val="000000" w:themeColor="text1"/>
                <w:sz w:val="20"/>
                <w:szCs w:val="28"/>
              </w:rPr>
              <w:t>Инфекционный контроль</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29.  </w:t>
            </w:r>
            <w:r w:rsidR="00C52E8D" w:rsidRPr="002A2EE1">
              <w:rPr>
                <w:rFonts w:ascii="Times New Roman" w:hAnsi="Times New Roman"/>
                <w:color w:val="000000" w:themeColor="text1"/>
                <w:sz w:val="20"/>
                <w:szCs w:val="28"/>
              </w:rPr>
              <w:t>Комиссия по инфекционному контролю. Комиссия по инфекционному контролю координиру</w:t>
            </w:r>
            <w:r w:rsidR="00F30216" w:rsidRPr="002A2EE1">
              <w:rPr>
                <w:rFonts w:ascii="Times New Roman" w:hAnsi="Times New Roman"/>
                <w:color w:val="000000" w:themeColor="text1"/>
                <w:sz w:val="20"/>
                <w:szCs w:val="28"/>
              </w:rPr>
              <w:t>е</w:t>
            </w:r>
            <w:r w:rsidR="00C52E8D" w:rsidRPr="002A2EE1">
              <w:rPr>
                <w:rFonts w:ascii="Times New Roman" w:hAnsi="Times New Roman"/>
                <w:color w:val="000000" w:themeColor="text1"/>
                <w:sz w:val="20"/>
                <w:szCs w:val="28"/>
              </w:rPr>
              <w:t>т выполнение программ и алгоритмов по инфекционному контролю</w:t>
            </w:r>
          </w:p>
        </w:tc>
      </w:tr>
      <w:tr w:rsidR="003536FE" w:rsidRPr="002A2EE1" w:rsidTr="00E8357D">
        <w:tc>
          <w:tcPr>
            <w:tcW w:w="426" w:type="dxa"/>
          </w:tcPr>
          <w:p w:rsidR="00DB710A" w:rsidRPr="002A2EE1" w:rsidRDefault="00DB710A" w:rsidP="00F41E49">
            <w:pPr>
              <w:pStyle w:val="af9"/>
              <w:numPr>
                <w:ilvl w:val="0"/>
                <w:numId w:val="42"/>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Медицинская организация проводит анализ результатов инфекционного контроля и эпидемиологической обстановки за год, включающий оценку </w:t>
            </w:r>
            <w:r w:rsidR="00DB46FE" w:rsidRPr="002A2EE1">
              <w:rPr>
                <w:rFonts w:ascii="Times New Roman" w:hAnsi="Times New Roman"/>
                <w:color w:val="000000" w:themeColor="text1"/>
                <w:sz w:val="20"/>
                <w:szCs w:val="28"/>
              </w:rPr>
              <w:t xml:space="preserve">эпидемиологических </w:t>
            </w:r>
            <w:r w:rsidRPr="002A2EE1">
              <w:rPr>
                <w:rFonts w:ascii="Times New Roman" w:hAnsi="Times New Roman"/>
                <w:color w:val="000000" w:themeColor="text1"/>
                <w:sz w:val="20"/>
                <w:szCs w:val="28"/>
              </w:rPr>
              <w:t>рисков **</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DB710A" w:rsidRPr="002A2EE1" w:rsidRDefault="00DB710A" w:rsidP="00F41E49">
            <w:pPr>
              <w:pStyle w:val="af9"/>
              <w:numPr>
                <w:ilvl w:val="0"/>
                <w:numId w:val="42"/>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На основании оценки</w:t>
            </w:r>
            <w:r w:rsidR="001B4A63" w:rsidRPr="002A2EE1">
              <w:rPr>
                <w:rFonts w:ascii="Times New Roman" w:hAnsi="Times New Roman"/>
                <w:color w:val="000000" w:themeColor="text1"/>
                <w:sz w:val="20"/>
                <w:szCs w:val="28"/>
              </w:rPr>
              <w:t xml:space="preserve"> </w:t>
            </w:r>
            <w:r w:rsidR="00DB46FE" w:rsidRPr="002A2EE1">
              <w:rPr>
                <w:rFonts w:ascii="Times New Roman" w:hAnsi="Times New Roman"/>
                <w:color w:val="000000" w:themeColor="text1"/>
                <w:sz w:val="20"/>
                <w:szCs w:val="28"/>
              </w:rPr>
              <w:t>эпидемиологических</w:t>
            </w:r>
            <w:r w:rsidRPr="002A2EE1">
              <w:rPr>
                <w:rFonts w:ascii="Times New Roman" w:hAnsi="Times New Roman"/>
                <w:color w:val="000000" w:themeColor="text1"/>
                <w:sz w:val="20"/>
                <w:szCs w:val="28"/>
              </w:rPr>
              <w:t xml:space="preserve"> 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DB710A" w:rsidRPr="002A2EE1" w:rsidRDefault="00DB710A" w:rsidP="00F41E49">
            <w:pPr>
              <w:pStyle w:val="af9"/>
              <w:numPr>
                <w:ilvl w:val="0"/>
                <w:numId w:val="42"/>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DB710A" w:rsidRPr="002A2EE1" w:rsidRDefault="00DB710A" w:rsidP="00F41E49">
            <w:pPr>
              <w:pStyle w:val="af9"/>
              <w:numPr>
                <w:ilvl w:val="0"/>
                <w:numId w:val="42"/>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Комиссия по инфекционному контролю проводит анализ данных по внутрибольничным инфекциям и на их основании принимает меры для повышения </w:t>
            </w:r>
            <w:r w:rsidR="00395AD9" w:rsidRPr="002A2EE1">
              <w:rPr>
                <w:rFonts w:ascii="Times New Roman" w:hAnsi="Times New Roman"/>
                <w:color w:val="000000" w:themeColor="text1"/>
                <w:sz w:val="20"/>
                <w:szCs w:val="28"/>
              </w:rPr>
              <w:t xml:space="preserve">инфекционной </w:t>
            </w:r>
            <w:r w:rsidRPr="002A2EE1">
              <w:rPr>
                <w:rFonts w:ascii="Times New Roman" w:hAnsi="Times New Roman"/>
                <w:color w:val="000000" w:themeColor="text1"/>
                <w:sz w:val="20"/>
                <w:szCs w:val="28"/>
              </w:rPr>
              <w:t>безопасности пациента **</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DB710A" w:rsidRPr="002A2EE1" w:rsidRDefault="00DB710A" w:rsidP="00F41E49">
            <w:pPr>
              <w:pStyle w:val="af9"/>
              <w:numPr>
                <w:ilvl w:val="0"/>
                <w:numId w:val="42"/>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Не реже одного раза в квартал специалисты инфекционного контроля/члены комиссии инфекционного контроля информируют  персонал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30. </w:t>
            </w:r>
            <w:r w:rsidR="00C52E8D" w:rsidRPr="002A2EE1">
              <w:rPr>
                <w:rFonts w:ascii="Times New Roman" w:hAnsi="Times New Roman"/>
                <w:color w:val="000000" w:themeColor="text1"/>
                <w:sz w:val="20"/>
                <w:szCs w:val="28"/>
              </w:rPr>
              <w:t>Программа по инфекционному контролю. В медицинской организации разрабатывается и внедряется программа по инфекционному контролю</w:t>
            </w:r>
          </w:p>
        </w:tc>
      </w:tr>
      <w:tr w:rsidR="003536FE" w:rsidRPr="002A2EE1" w:rsidTr="00E8357D">
        <w:tc>
          <w:tcPr>
            <w:tcW w:w="426" w:type="dxa"/>
          </w:tcPr>
          <w:p w:rsidR="00DB710A" w:rsidRPr="002A2EE1" w:rsidRDefault="00DB710A" w:rsidP="00F41E49">
            <w:pPr>
              <w:pStyle w:val="af9"/>
              <w:numPr>
                <w:ilvl w:val="0"/>
                <w:numId w:val="43"/>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Программа по инфекционному контролю разрабатывается и внедряется в соответствии с законодательством Республики Казахстан ***</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DB710A" w:rsidRPr="002A2EE1" w:rsidRDefault="00DB710A" w:rsidP="00F41E49">
            <w:pPr>
              <w:pStyle w:val="af9"/>
              <w:numPr>
                <w:ilvl w:val="0"/>
                <w:numId w:val="43"/>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разработке программ</w:t>
            </w:r>
            <w:r w:rsidR="00395AD9" w:rsidRPr="002A2EE1">
              <w:rPr>
                <w:rFonts w:ascii="Times New Roman" w:hAnsi="Times New Roman"/>
                <w:color w:val="000000" w:themeColor="text1"/>
                <w:sz w:val="20"/>
                <w:szCs w:val="28"/>
              </w:rPr>
              <w:t>ы</w:t>
            </w:r>
            <w:r w:rsidRPr="002A2EE1">
              <w:rPr>
                <w:rFonts w:ascii="Times New Roman" w:hAnsi="Times New Roman"/>
                <w:color w:val="000000" w:themeColor="text1"/>
                <w:sz w:val="20"/>
                <w:szCs w:val="28"/>
              </w:rPr>
              <w:t xml:space="preserve"> по инфекционному контролю учитываются рекомендации ВОЗ или других профессионально признанных источников, основанных на доказательной медицине *</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DB710A" w:rsidRPr="002A2EE1" w:rsidRDefault="00DB710A" w:rsidP="00F41E49">
            <w:pPr>
              <w:pStyle w:val="af9"/>
              <w:numPr>
                <w:ilvl w:val="0"/>
                <w:numId w:val="43"/>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DB710A" w:rsidRPr="002A2EE1" w:rsidRDefault="00DB710A" w:rsidP="00F41E49">
            <w:pPr>
              <w:pStyle w:val="af9"/>
              <w:numPr>
                <w:ilvl w:val="0"/>
                <w:numId w:val="43"/>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Руководство предоставляет необходимые ресурсы для эффективного выполнения программы инфекционного контроля</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DB710A" w:rsidRPr="002A2EE1" w:rsidRDefault="00DB710A" w:rsidP="00F41E49">
            <w:pPr>
              <w:pStyle w:val="af9"/>
              <w:numPr>
                <w:ilvl w:val="0"/>
                <w:numId w:val="43"/>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206F3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31. </w:t>
            </w:r>
            <w:r w:rsidR="00C52E8D" w:rsidRPr="002A2EE1">
              <w:rPr>
                <w:rFonts w:ascii="Times New Roman" w:hAnsi="Times New Roman"/>
                <w:color w:val="000000" w:themeColor="text1"/>
                <w:sz w:val="20"/>
                <w:szCs w:val="28"/>
              </w:rPr>
              <w:t>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tc>
      </w:tr>
      <w:tr w:rsidR="003536FE" w:rsidRPr="002A2EE1" w:rsidTr="00E8357D">
        <w:tc>
          <w:tcPr>
            <w:tcW w:w="426" w:type="dxa"/>
          </w:tcPr>
          <w:p w:rsidR="00DB710A" w:rsidRPr="002A2EE1" w:rsidRDefault="00DB710A" w:rsidP="00F41E49">
            <w:pPr>
              <w:pStyle w:val="af9"/>
              <w:numPr>
                <w:ilvl w:val="0"/>
                <w:numId w:val="44"/>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внедряются алгоритмы по универсальным мерам предосторожности</w:t>
            </w:r>
            <w:r w:rsidR="0045553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применению средств индивидуальной защиты *</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DB710A" w:rsidRPr="002A2EE1" w:rsidRDefault="00DB710A" w:rsidP="00F41E49">
            <w:pPr>
              <w:pStyle w:val="af9"/>
              <w:numPr>
                <w:ilvl w:val="0"/>
                <w:numId w:val="44"/>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DB710A" w:rsidRPr="002A2EE1" w:rsidRDefault="00DB710A" w:rsidP="00F41E49">
            <w:pPr>
              <w:pStyle w:val="af9"/>
              <w:numPr>
                <w:ilvl w:val="0"/>
                <w:numId w:val="44"/>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в наличии име</w:t>
            </w:r>
            <w:r w:rsidR="00E97FD6"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тся достаточное количество средств индивидуальной защиты (смотреть подпункт 5) пункта 30 настоящего Стандарта)</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DB710A" w:rsidRPr="002A2EE1" w:rsidRDefault="00DB710A" w:rsidP="00F41E49">
            <w:pPr>
              <w:pStyle w:val="af9"/>
              <w:numPr>
                <w:ilvl w:val="0"/>
                <w:numId w:val="44"/>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4E7DA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местах обработки рук установлены раковины с проточной водой, мылом, антисептиками, салфетками или другими средствами для сушки рук (смотреть подпункт 5) пункта 30 настоящего Стандарта</w:t>
            </w:r>
            <w:r w:rsidR="00BC35AB" w:rsidRPr="002A2EE1">
              <w:rPr>
                <w:rFonts w:ascii="Times New Roman" w:hAnsi="Times New Roman"/>
                <w:color w:val="000000" w:themeColor="text1"/>
                <w:sz w:val="20"/>
                <w:szCs w:val="28"/>
              </w:rPr>
              <w:t>)</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DB710A" w:rsidRPr="002A2EE1" w:rsidRDefault="00DB710A" w:rsidP="00F41E49">
            <w:pPr>
              <w:pStyle w:val="af9"/>
              <w:numPr>
                <w:ilvl w:val="0"/>
                <w:numId w:val="44"/>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Средства индивидуальной защиты используются персоналом в соответствии с утвержденными процедурами медицинской организации</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32.  </w:t>
            </w:r>
            <w:r w:rsidR="00FB085E" w:rsidRPr="002A2EE1">
              <w:rPr>
                <w:rFonts w:ascii="Times New Roman" w:hAnsi="Times New Roman"/>
                <w:color w:val="000000" w:themeColor="text1"/>
                <w:sz w:val="20"/>
                <w:szCs w:val="28"/>
              </w:rPr>
              <w:t>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tc>
      </w:tr>
      <w:tr w:rsidR="003536FE" w:rsidRPr="002A2EE1" w:rsidTr="00E8357D">
        <w:tc>
          <w:tcPr>
            <w:tcW w:w="426" w:type="dxa"/>
          </w:tcPr>
          <w:p w:rsidR="00DB710A" w:rsidRPr="002A2EE1" w:rsidRDefault="00DB710A" w:rsidP="00F41E49">
            <w:pPr>
              <w:pStyle w:val="af9"/>
              <w:numPr>
                <w:ilvl w:val="0"/>
                <w:numId w:val="45"/>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Персонал медицинской организации соблюда</w:t>
            </w:r>
            <w:r w:rsidR="00E97FD6"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 xml:space="preserve">т требования законодательства в области </w:t>
            </w:r>
            <w:r w:rsidRPr="002A2EE1">
              <w:rPr>
                <w:rFonts w:ascii="Times New Roman" w:hAnsi="Times New Roman"/>
                <w:color w:val="000000" w:themeColor="text1"/>
                <w:sz w:val="20"/>
                <w:szCs w:val="28"/>
              </w:rPr>
              <w:lastRenderedPageBreak/>
              <w:t>санитарно-эпидемиологического благополучия населения в Республике Казахстан по чистке (уборке), дезинфекции помещений и поверхностей</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lastRenderedPageBreak/>
              <w:t>I</w:t>
            </w:r>
          </w:p>
        </w:tc>
      </w:tr>
      <w:tr w:rsidR="003536FE" w:rsidRPr="002A2EE1" w:rsidTr="00E8357D">
        <w:tc>
          <w:tcPr>
            <w:tcW w:w="426" w:type="dxa"/>
          </w:tcPr>
          <w:p w:rsidR="00DB710A" w:rsidRPr="002A2EE1" w:rsidRDefault="00DB710A" w:rsidP="00F41E49">
            <w:pPr>
              <w:pStyle w:val="af9"/>
              <w:numPr>
                <w:ilvl w:val="0"/>
                <w:numId w:val="45"/>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DB710A" w:rsidRPr="002A2EE1" w:rsidRDefault="00DB710A" w:rsidP="00F41E49">
            <w:pPr>
              <w:pStyle w:val="af9"/>
              <w:numPr>
                <w:ilvl w:val="0"/>
                <w:numId w:val="45"/>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Дезинфекция и стерилизация изделий медицинского назначения проводится с минимизацией риска инфекций</w:t>
            </w:r>
            <w:r w:rsidR="00181362" w:rsidRPr="002A2EE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с соблюдением поточности процесса от «грязной» к «чистой» зоне. Персонал соблюда</w:t>
            </w:r>
            <w:r w:rsidR="00AB51B4"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т этапность проведения стерилизации (сбор, транспортировка, учет, укладка, предстерилизационная очистка, стерилизация, упаковка, маркировка, доставка, хранение инструментов) *</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DB710A" w:rsidRPr="002A2EE1" w:rsidRDefault="00DB710A" w:rsidP="00F41E49">
            <w:pPr>
              <w:pStyle w:val="af9"/>
              <w:numPr>
                <w:ilvl w:val="0"/>
                <w:numId w:val="45"/>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A5003F">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Качество предстерилизационной очистки и стерилизации мониторируется с применением химических и </w:t>
            </w:r>
            <w:r w:rsidR="00A5003F">
              <w:rPr>
                <w:rFonts w:ascii="Times New Roman" w:hAnsi="Times New Roman"/>
                <w:color w:val="000000" w:themeColor="text1"/>
                <w:sz w:val="20"/>
                <w:szCs w:val="28"/>
              </w:rPr>
              <w:t>(</w:t>
            </w:r>
            <w:r w:rsidRPr="002A2EE1">
              <w:rPr>
                <w:rFonts w:ascii="Times New Roman" w:hAnsi="Times New Roman"/>
                <w:color w:val="000000" w:themeColor="text1"/>
                <w:sz w:val="20"/>
                <w:szCs w:val="28"/>
              </w:rPr>
              <w:t>или</w:t>
            </w:r>
            <w:r w:rsidR="00A5003F">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биологических индикаторов**</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DB710A" w:rsidRPr="002A2EE1" w:rsidRDefault="00DB710A" w:rsidP="00F41E49">
            <w:pPr>
              <w:pStyle w:val="af9"/>
              <w:numPr>
                <w:ilvl w:val="0"/>
                <w:numId w:val="45"/>
              </w:numPr>
              <w:spacing w:after="0" w:line="240" w:lineRule="auto"/>
              <w:ind w:left="0" w:firstLine="0"/>
              <w:contextualSpacing/>
              <w:jc w:val="both"/>
              <w:rPr>
                <w:rFonts w:ascii="Times New Roman" w:hAnsi="Times New Roman"/>
                <w:color w:val="000000" w:themeColor="text1"/>
                <w:szCs w:val="28"/>
              </w:rPr>
            </w:pPr>
          </w:p>
        </w:tc>
        <w:tc>
          <w:tcPr>
            <w:tcW w:w="822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Обращение с чистым и грязным бельем, стирка белья проводится с минимизацией риска кросс-инфекции. Персонал соблюда</w:t>
            </w:r>
            <w:r w:rsidR="00AB51B4"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 xml:space="preserve">т процедуры по обращению с бельем (сбор, транспортировка, передача, стирка, глажка, учет, раздача, применение) * </w:t>
            </w:r>
          </w:p>
        </w:tc>
        <w:tc>
          <w:tcPr>
            <w:tcW w:w="851" w:type="dxa"/>
          </w:tcPr>
          <w:p w:rsidR="00DB710A" w:rsidRPr="002A2EE1" w:rsidRDefault="00DB710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33.  </w:t>
            </w:r>
            <w:r w:rsidR="00FB085E" w:rsidRPr="002A2EE1">
              <w:rPr>
                <w:rFonts w:ascii="Times New Roman" w:hAnsi="Times New Roman"/>
                <w:color w:val="000000" w:themeColor="text1"/>
                <w:sz w:val="20"/>
                <w:szCs w:val="28"/>
              </w:rPr>
              <w:t>Медицинские отходы. Организация обеспечивает безопасное обращение с отходами</w:t>
            </w:r>
          </w:p>
        </w:tc>
      </w:tr>
      <w:tr w:rsidR="003536FE" w:rsidRPr="002A2EE1" w:rsidTr="00E8357D">
        <w:tc>
          <w:tcPr>
            <w:tcW w:w="426" w:type="dxa"/>
          </w:tcPr>
          <w:p w:rsidR="00FB085E" w:rsidRPr="002A2EE1" w:rsidRDefault="00FB085E" w:rsidP="00F41E49">
            <w:pPr>
              <w:pStyle w:val="af9"/>
              <w:numPr>
                <w:ilvl w:val="0"/>
                <w:numId w:val="46"/>
              </w:numPr>
              <w:spacing w:after="0" w:line="240" w:lineRule="auto"/>
              <w:ind w:left="0" w:firstLine="0"/>
              <w:contextualSpacing/>
              <w:jc w:val="both"/>
              <w:rPr>
                <w:rFonts w:ascii="Times New Roman" w:hAnsi="Times New Roman"/>
                <w:color w:val="000000" w:themeColor="text1"/>
                <w:szCs w:val="28"/>
              </w:rPr>
            </w:pPr>
          </w:p>
        </w:tc>
        <w:tc>
          <w:tcPr>
            <w:tcW w:w="8221" w:type="dxa"/>
          </w:tcPr>
          <w:p w:rsidR="00FB085E" w:rsidRPr="002A2EE1" w:rsidRDefault="00FB08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 медицинской организации </w:t>
            </w:r>
            <w:r w:rsidR="00B73CF3" w:rsidRPr="002A2EE1">
              <w:rPr>
                <w:rFonts w:ascii="Times New Roman" w:hAnsi="Times New Roman"/>
                <w:color w:val="000000" w:themeColor="text1"/>
                <w:sz w:val="20"/>
                <w:szCs w:val="28"/>
              </w:rPr>
              <w:t>внедря</w:t>
            </w:r>
            <w:r w:rsidR="009B7D75" w:rsidRPr="002A2EE1">
              <w:rPr>
                <w:rFonts w:ascii="Times New Roman" w:hAnsi="Times New Roman"/>
                <w:color w:val="000000" w:themeColor="text1"/>
                <w:sz w:val="20"/>
                <w:szCs w:val="28"/>
              </w:rPr>
              <w:t>е</w:t>
            </w:r>
            <w:r w:rsidR="00B73CF3" w:rsidRPr="002A2EE1">
              <w:rPr>
                <w:rFonts w:ascii="Times New Roman" w:hAnsi="Times New Roman"/>
                <w:color w:val="000000" w:themeColor="text1"/>
                <w:sz w:val="20"/>
                <w:szCs w:val="28"/>
              </w:rPr>
              <w:t>тся процедур</w:t>
            </w:r>
            <w:r w:rsidR="009B7D75" w:rsidRPr="002A2EE1">
              <w:rPr>
                <w:rFonts w:ascii="Times New Roman" w:hAnsi="Times New Roman"/>
                <w:color w:val="000000" w:themeColor="text1"/>
                <w:sz w:val="20"/>
                <w:szCs w:val="28"/>
              </w:rPr>
              <w:t>а</w:t>
            </w:r>
            <w:r w:rsidRPr="002A2EE1">
              <w:rPr>
                <w:rFonts w:ascii="Times New Roman" w:hAnsi="Times New Roman"/>
                <w:color w:val="000000" w:themeColor="text1"/>
                <w:sz w:val="20"/>
                <w:szCs w:val="28"/>
              </w:rPr>
              <w:t xml:space="preserve"> по </w:t>
            </w:r>
            <w:r w:rsidR="00DB710A" w:rsidRPr="002A2EE1">
              <w:rPr>
                <w:rFonts w:ascii="Times New Roman" w:hAnsi="Times New Roman"/>
                <w:color w:val="000000" w:themeColor="text1"/>
                <w:sz w:val="20"/>
                <w:szCs w:val="28"/>
              </w:rPr>
              <w:t xml:space="preserve">безопасному </w:t>
            </w:r>
            <w:r w:rsidRPr="002A2EE1">
              <w:rPr>
                <w:rFonts w:ascii="Times New Roman" w:hAnsi="Times New Roman"/>
                <w:color w:val="000000" w:themeColor="text1"/>
                <w:sz w:val="20"/>
                <w:szCs w:val="28"/>
              </w:rPr>
              <w:t xml:space="preserve">обращению с медицинскими отходами, включая обращение с острыми, колющими и режущими </w:t>
            </w:r>
            <w:r w:rsidR="004E7DAF" w:rsidRPr="002A2EE1">
              <w:rPr>
                <w:rFonts w:ascii="Times New Roman" w:hAnsi="Times New Roman"/>
                <w:color w:val="000000" w:themeColor="text1"/>
                <w:sz w:val="20"/>
                <w:szCs w:val="28"/>
              </w:rPr>
              <w:t>изделиями медицинского назначения</w:t>
            </w:r>
            <w:r w:rsidR="009B7D75" w:rsidRPr="002A2EE1">
              <w:rPr>
                <w:rFonts w:ascii="Times New Roman" w:hAnsi="Times New Roman"/>
                <w:color w:val="000000" w:themeColor="text1"/>
                <w:sz w:val="20"/>
                <w:szCs w:val="28"/>
              </w:rPr>
              <w:t>,</w:t>
            </w:r>
            <w:r w:rsidR="00B73CF3" w:rsidRPr="002A2EE1">
              <w:rPr>
                <w:rFonts w:ascii="Times New Roman" w:hAnsi="Times New Roman"/>
                <w:color w:val="000000" w:themeColor="text1"/>
                <w:sz w:val="20"/>
                <w:szCs w:val="28"/>
              </w:rPr>
              <w:t xml:space="preserve"> классификаци</w:t>
            </w:r>
            <w:r w:rsidR="009B7D75" w:rsidRPr="002A2EE1">
              <w:rPr>
                <w:rFonts w:ascii="Times New Roman" w:hAnsi="Times New Roman"/>
                <w:color w:val="000000" w:themeColor="text1"/>
                <w:sz w:val="20"/>
                <w:szCs w:val="28"/>
              </w:rPr>
              <w:t>я</w:t>
            </w:r>
            <w:r w:rsidRPr="002A2EE1">
              <w:rPr>
                <w:rFonts w:ascii="Times New Roman" w:hAnsi="Times New Roman"/>
                <w:color w:val="000000" w:themeColor="text1"/>
                <w:sz w:val="20"/>
                <w:szCs w:val="28"/>
              </w:rPr>
              <w:t xml:space="preserve"> всех отходов, образуемых в медицинской организации</w:t>
            </w:r>
            <w:r w:rsidR="00C92727" w:rsidRPr="002A2EE1">
              <w:rPr>
                <w:rFonts w:ascii="Times New Roman" w:hAnsi="Times New Roman"/>
                <w:color w:val="000000" w:themeColor="text1"/>
                <w:sz w:val="20"/>
                <w:szCs w:val="28"/>
              </w:rPr>
              <w:t>, а также их своевременн</w:t>
            </w:r>
            <w:r w:rsidR="009B7D75" w:rsidRPr="002A2EE1">
              <w:rPr>
                <w:rFonts w:ascii="Times New Roman" w:hAnsi="Times New Roman"/>
                <w:color w:val="000000" w:themeColor="text1"/>
                <w:sz w:val="20"/>
                <w:szCs w:val="28"/>
              </w:rPr>
              <w:t>ая</w:t>
            </w:r>
            <w:r w:rsidR="00C92727" w:rsidRPr="002A2EE1">
              <w:rPr>
                <w:rFonts w:ascii="Times New Roman" w:hAnsi="Times New Roman"/>
                <w:color w:val="000000" w:themeColor="text1"/>
                <w:sz w:val="20"/>
                <w:szCs w:val="28"/>
              </w:rPr>
              <w:t xml:space="preserve"> утилизаци</w:t>
            </w:r>
            <w:r w:rsidR="009B7D75" w:rsidRPr="002A2EE1">
              <w:rPr>
                <w:rFonts w:ascii="Times New Roman" w:hAnsi="Times New Roman"/>
                <w:color w:val="000000" w:themeColor="text1"/>
                <w:sz w:val="20"/>
                <w:szCs w:val="28"/>
              </w:rPr>
              <w:t>я</w:t>
            </w:r>
            <w:r w:rsidRPr="002A2EE1">
              <w:rPr>
                <w:rFonts w:ascii="Times New Roman" w:hAnsi="Times New Roman"/>
                <w:color w:val="000000" w:themeColor="text1"/>
                <w:sz w:val="20"/>
                <w:szCs w:val="28"/>
              </w:rPr>
              <w:t xml:space="preserve"> *</w:t>
            </w:r>
          </w:p>
        </w:tc>
        <w:tc>
          <w:tcPr>
            <w:tcW w:w="851" w:type="dxa"/>
          </w:tcPr>
          <w:p w:rsidR="00FB085E" w:rsidRPr="002A2EE1" w:rsidRDefault="00FB08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FB085E" w:rsidRPr="002A2EE1" w:rsidRDefault="00FB085E" w:rsidP="00F41E49">
            <w:pPr>
              <w:pStyle w:val="af9"/>
              <w:numPr>
                <w:ilvl w:val="0"/>
                <w:numId w:val="46"/>
              </w:numPr>
              <w:spacing w:after="0" w:line="240" w:lineRule="auto"/>
              <w:ind w:left="0" w:firstLine="0"/>
              <w:contextualSpacing/>
              <w:jc w:val="both"/>
              <w:rPr>
                <w:rFonts w:ascii="Times New Roman" w:hAnsi="Times New Roman"/>
                <w:color w:val="000000" w:themeColor="text1"/>
                <w:szCs w:val="28"/>
              </w:rPr>
            </w:pPr>
          </w:p>
        </w:tc>
        <w:tc>
          <w:tcPr>
            <w:tcW w:w="8221" w:type="dxa"/>
          </w:tcPr>
          <w:p w:rsidR="00FB085E" w:rsidRPr="002A2EE1" w:rsidRDefault="00FB08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w:t>
            </w:r>
            <w:r w:rsidR="00FC2916" w:rsidRPr="002A2EE1">
              <w:rPr>
                <w:rFonts w:ascii="Times New Roman" w:hAnsi="Times New Roman"/>
                <w:color w:val="000000" w:themeColor="text1"/>
                <w:sz w:val="20"/>
                <w:szCs w:val="28"/>
              </w:rPr>
              <w:t>температурн</w:t>
            </w:r>
            <w:r w:rsidR="00FE3801" w:rsidRPr="002A2EE1">
              <w:rPr>
                <w:rFonts w:ascii="Times New Roman" w:hAnsi="Times New Roman"/>
                <w:color w:val="000000" w:themeColor="text1"/>
                <w:sz w:val="20"/>
                <w:szCs w:val="28"/>
              </w:rPr>
              <w:t xml:space="preserve">ый </w:t>
            </w:r>
            <w:r w:rsidR="00FC2916" w:rsidRPr="002A2EE1">
              <w:rPr>
                <w:rFonts w:ascii="Times New Roman" w:hAnsi="Times New Roman"/>
                <w:color w:val="000000" w:themeColor="text1"/>
                <w:sz w:val="20"/>
                <w:szCs w:val="28"/>
              </w:rPr>
              <w:t>режим)</w:t>
            </w:r>
          </w:p>
        </w:tc>
        <w:tc>
          <w:tcPr>
            <w:tcW w:w="851" w:type="dxa"/>
          </w:tcPr>
          <w:p w:rsidR="00FB085E" w:rsidRPr="002A2EE1" w:rsidRDefault="00FB08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FB085E" w:rsidRPr="002A2EE1" w:rsidRDefault="00FB085E" w:rsidP="00F41E49">
            <w:pPr>
              <w:pStyle w:val="af9"/>
              <w:numPr>
                <w:ilvl w:val="0"/>
                <w:numId w:val="46"/>
              </w:numPr>
              <w:spacing w:after="0" w:line="240" w:lineRule="auto"/>
              <w:ind w:left="0" w:firstLine="0"/>
              <w:contextualSpacing/>
              <w:jc w:val="both"/>
              <w:rPr>
                <w:rFonts w:ascii="Times New Roman" w:hAnsi="Times New Roman"/>
                <w:color w:val="000000" w:themeColor="text1"/>
                <w:szCs w:val="28"/>
              </w:rPr>
            </w:pPr>
          </w:p>
        </w:tc>
        <w:tc>
          <w:tcPr>
            <w:tcW w:w="8221" w:type="dxa"/>
          </w:tcPr>
          <w:p w:rsidR="00FB085E" w:rsidRPr="002A2EE1" w:rsidRDefault="00FB08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Отходы утилизируются безопасным образом в соответствии с законодательством Республики Казахстан </w:t>
            </w:r>
            <w:r w:rsidR="00F72B8F" w:rsidRPr="002A2EE1">
              <w:rPr>
                <w:rFonts w:ascii="Times New Roman" w:hAnsi="Times New Roman"/>
                <w:color w:val="000000" w:themeColor="text1"/>
                <w:sz w:val="20"/>
                <w:szCs w:val="28"/>
              </w:rPr>
              <w:t>***</w:t>
            </w:r>
          </w:p>
          <w:p w:rsidR="00FB085E" w:rsidRPr="002A2EE1" w:rsidRDefault="00FB08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Острые, колющие и режущие предметы утилизируются в специальных контейнерах для безопасного сбора и утилизации отходов</w:t>
            </w:r>
          </w:p>
        </w:tc>
        <w:tc>
          <w:tcPr>
            <w:tcW w:w="851" w:type="dxa"/>
          </w:tcPr>
          <w:p w:rsidR="00FB085E" w:rsidRPr="002A2EE1" w:rsidRDefault="00FB08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FB085E" w:rsidRPr="002A2EE1" w:rsidRDefault="00FB085E" w:rsidP="00F41E49">
            <w:pPr>
              <w:pStyle w:val="af9"/>
              <w:numPr>
                <w:ilvl w:val="0"/>
                <w:numId w:val="46"/>
              </w:numPr>
              <w:spacing w:after="0" w:line="240" w:lineRule="auto"/>
              <w:ind w:left="0" w:firstLine="0"/>
              <w:contextualSpacing/>
              <w:jc w:val="both"/>
              <w:rPr>
                <w:rFonts w:ascii="Times New Roman" w:hAnsi="Times New Roman"/>
                <w:color w:val="000000" w:themeColor="text1"/>
                <w:szCs w:val="28"/>
              </w:rPr>
            </w:pPr>
          </w:p>
        </w:tc>
        <w:tc>
          <w:tcPr>
            <w:tcW w:w="8221" w:type="dxa"/>
          </w:tcPr>
          <w:p w:rsidR="00FB085E" w:rsidRPr="002A2EE1" w:rsidRDefault="00FB08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w:t>
            </w:r>
            <w:r w:rsidR="004E7DAF" w:rsidRPr="002A2EE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согласно классификации отходов, с соблюдением температурного режима и сроков временного хранения </w:t>
            </w:r>
          </w:p>
        </w:tc>
        <w:tc>
          <w:tcPr>
            <w:tcW w:w="851" w:type="dxa"/>
          </w:tcPr>
          <w:p w:rsidR="00FB085E" w:rsidRPr="002A2EE1" w:rsidRDefault="00FB08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FB085E" w:rsidRPr="002A2EE1" w:rsidRDefault="00FB085E" w:rsidP="00F41E49">
            <w:pPr>
              <w:pStyle w:val="af9"/>
              <w:numPr>
                <w:ilvl w:val="0"/>
                <w:numId w:val="46"/>
              </w:numPr>
              <w:spacing w:after="0" w:line="240" w:lineRule="auto"/>
              <w:ind w:left="0" w:firstLine="0"/>
              <w:contextualSpacing/>
              <w:jc w:val="both"/>
              <w:rPr>
                <w:rFonts w:ascii="Times New Roman" w:hAnsi="Times New Roman"/>
                <w:color w:val="000000" w:themeColor="text1"/>
                <w:szCs w:val="28"/>
              </w:rPr>
            </w:pPr>
          </w:p>
        </w:tc>
        <w:tc>
          <w:tcPr>
            <w:tcW w:w="8221" w:type="dxa"/>
          </w:tcPr>
          <w:p w:rsidR="00FB085E" w:rsidRPr="002A2EE1" w:rsidRDefault="00FB08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Медицинский персонал обучается процедурам по обращению с опасными медицинскими отходами и соблюдает их на практике **</w:t>
            </w:r>
          </w:p>
        </w:tc>
        <w:tc>
          <w:tcPr>
            <w:tcW w:w="851" w:type="dxa"/>
          </w:tcPr>
          <w:p w:rsidR="00FB085E" w:rsidRPr="002A2EE1" w:rsidRDefault="00FB08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34.  Пищеблок. Медицинская организация минимизирует риск инфекций при приготовлении пищи</w:t>
            </w:r>
          </w:p>
        </w:tc>
      </w:tr>
      <w:tr w:rsidR="003536FE" w:rsidRPr="002A2EE1" w:rsidTr="00E8357D">
        <w:tc>
          <w:tcPr>
            <w:tcW w:w="426" w:type="dxa"/>
          </w:tcPr>
          <w:p w:rsidR="00FB7962" w:rsidRPr="002A2EE1" w:rsidRDefault="00FB7962" w:rsidP="00F41E49">
            <w:pPr>
              <w:pStyle w:val="af9"/>
              <w:numPr>
                <w:ilvl w:val="0"/>
                <w:numId w:val="47"/>
              </w:numPr>
              <w:spacing w:after="0" w:line="240" w:lineRule="auto"/>
              <w:ind w:left="0" w:firstLine="0"/>
              <w:contextualSpacing/>
              <w:jc w:val="both"/>
              <w:rPr>
                <w:rFonts w:ascii="Times New Roman" w:hAnsi="Times New Roman"/>
                <w:color w:val="000000" w:themeColor="text1"/>
                <w:szCs w:val="28"/>
              </w:rPr>
            </w:pPr>
          </w:p>
        </w:tc>
        <w:tc>
          <w:tcPr>
            <w:tcW w:w="8221" w:type="dxa"/>
          </w:tcPr>
          <w:p w:rsidR="00FB7962" w:rsidRPr="002A2EE1" w:rsidRDefault="00FB79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Обращение с продуктами питания на всех этапах соответствует требованиям законодательства Республики Казахстан  и обеспечивается их </w:t>
            </w:r>
            <w:r w:rsidR="007C667B" w:rsidRPr="002A2EE1">
              <w:rPr>
                <w:rFonts w:ascii="Times New Roman" w:hAnsi="Times New Roman"/>
                <w:color w:val="000000" w:themeColor="text1"/>
                <w:sz w:val="20"/>
                <w:szCs w:val="28"/>
              </w:rPr>
              <w:t xml:space="preserve">сохранность и безопасность </w:t>
            </w:r>
            <w:r w:rsidRPr="002A2EE1">
              <w:rPr>
                <w:rFonts w:ascii="Times New Roman" w:hAnsi="Times New Roman"/>
                <w:color w:val="000000" w:themeColor="text1"/>
                <w:sz w:val="20"/>
                <w:szCs w:val="28"/>
              </w:rPr>
              <w:t>***</w:t>
            </w:r>
          </w:p>
        </w:tc>
        <w:tc>
          <w:tcPr>
            <w:tcW w:w="851" w:type="dxa"/>
          </w:tcPr>
          <w:p w:rsidR="00FB7962" w:rsidRPr="002A2EE1" w:rsidRDefault="00FB79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FB7962" w:rsidRPr="002A2EE1" w:rsidRDefault="00FB7962" w:rsidP="00F41E49">
            <w:pPr>
              <w:pStyle w:val="af9"/>
              <w:numPr>
                <w:ilvl w:val="0"/>
                <w:numId w:val="47"/>
              </w:numPr>
              <w:spacing w:after="0" w:line="240" w:lineRule="auto"/>
              <w:ind w:left="0" w:firstLine="0"/>
              <w:contextualSpacing/>
              <w:jc w:val="both"/>
              <w:rPr>
                <w:rFonts w:ascii="Times New Roman" w:hAnsi="Times New Roman"/>
                <w:color w:val="000000" w:themeColor="text1"/>
                <w:szCs w:val="28"/>
              </w:rPr>
            </w:pPr>
          </w:p>
        </w:tc>
        <w:tc>
          <w:tcPr>
            <w:tcW w:w="8221" w:type="dxa"/>
          </w:tcPr>
          <w:p w:rsidR="00FB7962" w:rsidRPr="002A2EE1" w:rsidRDefault="00FB79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Продукты питания хранятся с соблюдением требований норм санитарно-эпидемиологического  благополучия населения Республики Казахстан, включая температурный режим, влажность, защиту от света, вентиляцию, сроки хранения, товарное соседство, наличие документов, подтверждающих происхождение, качество и безопасность, соблюдений условий, исключающих их загрязнение и порчу, а также попадание в них посторонних предметов и веществ *</w:t>
            </w:r>
          </w:p>
        </w:tc>
        <w:tc>
          <w:tcPr>
            <w:tcW w:w="851" w:type="dxa"/>
          </w:tcPr>
          <w:p w:rsidR="00FB7962" w:rsidRPr="002A2EE1" w:rsidRDefault="00FB79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FB7962" w:rsidRPr="002A2EE1" w:rsidRDefault="00FB7962" w:rsidP="00F41E49">
            <w:pPr>
              <w:pStyle w:val="af9"/>
              <w:numPr>
                <w:ilvl w:val="0"/>
                <w:numId w:val="47"/>
              </w:numPr>
              <w:spacing w:after="0" w:line="240" w:lineRule="auto"/>
              <w:ind w:left="0" w:firstLine="0"/>
              <w:contextualSpacing/>
              <w:jc w:val="both"/>
              <w:rPr>
                <w:rFonts w:ascii="Times New Roman" w:hAnsi="Times New Roman"/>
                <w:color w:val="000000" w:themeColor="text1"/>
                <w:szCs w:val="28"/>
              </w:rPr>
            </w:pPr>
          </w:p>
        </w:tc>
        <w:tc>
          <w:tcPr>
            <w:tcW w:w="8221" w:type="dxa"/>
          </w:tcPr>
          <w:p w:rsidR="00FB7962" w:rsidRPr="002A2EE1" w:rsidRDefault="00FB79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Технологические процессы приготовления пищи происходят с соблюдением требований норм санитарно-эпидемиологического  благополучия населения Республики Казахстан, включая температурный режим, деление на зоны (сырая, готовая продукция), маркировку разделочного инвентаря, оборудования и тары, раздельную обработку готового и сырого пищевых продуктов</w:t>
            </w:r>
          </w:p>
        </w:tc>
        <w:tc>
          <w:tcPr>
            <w:tcW w:w="851" w:type="dxa"/>
          </w:tcPr>
          <w:p w:rsidR="00FB7962" w:rsidRPr="002A2EE1" w:rsidRDefault="00FB79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FB7962" w:rsidRPr="002A2EE1" w:rsidRDefault="00FB7962" w:rsidP="00F41E49">
            <w:pPr>
              <w:pStyle w:val="af9"/>
              <w:numPr>
                <w:ilvl w:val="0"/>
                <w:numId w:val="47"/>
              </w:numPr>
              <w:spacing w:after="0" w:line="240" w:lineRule="auto"/>
              <w:ind w:left="0" w:firstLine="0"/>
              <w:contextualSpacing/>
              <w:jc w:val="both"/>
              <w:rPr>
                <w:rFonts w:ascii="Times New Roman" w:hAnsi="Times New Roman"/>
                <w:color w:val="000000" w:themeColor="text1"/>
                <w:szCs w:val="28"/>
              </w:rPr>
            </w:pPr>
          </w:p>
        </w:tc>
        <w:tc>
          <w:tcPr>
            <w:tcW w:w="8221" w:type="dxa"/>
          </w:tcPr>
          <w:p w:rsidR="00FB7962" w:rsidRPr="002A2EE1" w:rsidRDefault="00FB79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обработка продуктов питания, поверхностей, посуды и других мест приготовления, обработки и хранения пищи, а также вспомогательных помещений пищеблока</w:t>
            </w:r>
            <w:r w:rsidR="0045553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для предотвращения кросс-инфекций в пищеблоке в соответствии с </w:t>
            </w:r>
            <w:proofErr w:type="spellStart"/>
            <w:r w:rsidRPr="002A2EE1">
              <w:rPr>
                <w:rFonts w:ascii="Times New Roman" w:hAnsi="Times New Roman"/>
                <w:color w:val="000000" w:themeColor="text1"/>
                <w:sz w:val="20"/>
                <w:szCs w:val="28"/>
              </w:rPr>
              <w:t>санитарно</w:t>
            </w:r>
            <w:proofErr w:type="spellEnd"/>
            <w:r w:rsidRPr="002A2EE1">
              <w:rPr>
                <w:rFonts w:ascii="Times New Roman" w:hAnsi="Times New Roman"/>
                <w:color w:val="000000" w:themeColor="text1"/>
                <w:sz w:val="20"/>
                <w:szCs w:val="28"/>
              </w:rPr>
              <w:t xml:space="preserve"> - эпидемиологическими требованиями</w:t>
            </w:r>
          </w:p>
        </w:tc>
        <w:tc>
          <w:tcPr>
            <w:tcW w:w="851" w:type="dxa"/>
          </w:tcPr>
          <w:p w:rsidR="00FB7962" w:rsidRPr="002A2EE1" w:rsidRDefault="00FB79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FB7962" w:rsidRPr="002A2EE1" w:rsidRDefault="00FB7962" w:rsidP="00F41E49">
            <w:pPr>
              <w:pStyle w:val="af9"/>
              <w:numPr>
                <w:ilvl w:val="0"/>
                <w:numId w:val="47"/>
              </w:numPr>
              <w:spacing w:after="0" w:line="240" w:lineRule="auto"/>
              <w:ind w:left="0" w:firstLine="0"/>
              <w:contextualSpacing/>
              <w:jc w:val="both"/>
              <w:rPr>
                <w:rFonts w:ascii="Times New Roman" w:hAnsi="Times New Roman"/>
                <w:color w:val="000000" w:themeColor="text1"/>
                <w:szCs w:val="28"/>
              </w:rPr>
            </w:pPr>
          </w:p>
        </w:tc>
        <w:tc>
          <w:tcPr>
            <w:tcW w:w="8221" w:type="dxa"/>
          </w:tcPr>
          <w:p w:rsidR="00FB7962" w:rsidRPr="002A2EE1" w:rsidRDefault="00FB79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Персонал пищеблока медицинской организации проходит медицинский осмотр, профессиональную подготовку (квалификацию, специальность), соответствующую характеру выполняемых работ, а также обучение и аттестацию в области соблюдения требований норм санитарно-эпидемиологического  благополучия населения Республики Казахстан, обеспечивающих безопасность производства пищевых продуктов **</w:t>
            </w:r>
          </w:p>
        </w:tc>
        <w:tc>
          <w:tcPr>
            <w:tcW w:w="851" w:type="dxa"/>
          </w:tcPr>
          <w:p w:rsidR="00FB7962" w:rsidRPr="002A2EE1" w:rsidRDefault="00FB79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35.  </w:t>
            </w:r>
            <w:r w:rsidR="00C87B82" w:rsidRPr="002A2EE1">
              <w:rPr>
                <w:rFonts w:ascii="Times New Roman" w:hAnsi="Times New Roman"/>
                <w:color w:val="000000" w:themeColor="text1"/>
                <w:sz w:val="20"/>
                <w:szCs w:val="28"/>
              </w:rPr>
              <w:t>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tc>
      </w:tr>
      <w:tr w:rsidR="003536FE" w:rsidRPr="002A2EE1" w:rsidTr="00E8357D">
        <w:tc>
          <w:tcPr>
            <w:tcW w:w="426" w:type="dxa"/>
          </w:tcPr>
          <w:p w:rsidR="009641E5" w:rsidRPr="002A2EE1" w:rsidRDefault="009641E5" w:rsidP="00F41E49">
            <w:pPr>
              <w:pStyle w:val="af9"/>
              <w:numPr>
                <w:ilvl w:val="0"/>
                <w:numId w:val="48"/>
              </w:numPr>
              <w:spacing w:after="0" w:line="240" w:lineRule="auto"/>
              <w:ind w:left="0" w:firstLine="0"/>
              <w:contextualSpacing/>
              <w:jc w:val="both"/>
              <w:rPr>
                <w:rFonts w:ascii="Times New Roman" w:hAnsi="Times New Roman"/>
                <w:color w:val="000000" w:themeColor="text1"/>
                <w:szCs w:val="28"/>
              </w:rPr>
            </w:pPr>
          </w:p>
        </w:tc>
        <w:tc>
          <w:tcPr>
            <w:tcW w:w="822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местах, где необходима асептическая рабочая зона, (микробиологическая, патологоанатомическая лаборатории) в медицинской организации устанавлива</w:t>
            </w:r>
            <w:r w:rsidR="007C667B"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тся специализированное лабораторное оборудование (ламинарные боксы)</w:t>
            </w:r>
          </w:p>
        </w:tc>
        <w:tc>
          <w:tcPr>
            <w:tcW w:w="85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9641E5" w:rsidRPr="002A2EE1" w:rsidRDefault="009641E5" w:rsidP="00F41E49">
            <w:pPr>
              <w:pStyle w:val="af9"/>
              <w:numPr>
                <w:ilvl w:val="0"/>
                <w:numId w:val="48"/>
              </w:numPr>
              <w:spacing w:after="0" w:line="240" w:lineRule="auto"/>
              <w:ind w:left="0" w:firstLine="0"/>
              <w:contextualSpacing/>
              <w:jc w:val="both"/>
              <w:rPr>
                <w:rFonts w:ascii="Times New Roman" w:hAnsi="Times New Roman"/>
                <w:color w:val="000000" w:themeColor="text1"/>
                <w:szCs w:val="28"/>
              </w:rPr>
            </w:pPr>
          </w:p>
        </w:tc>
        <w:tc>
          <w:tcPr>
            <w:tcW w:w="822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Фильтр с отдельным входом </w:t>
            </w:r>
            <w:r w:rsidR="00257F77">
              <w:rPr>
                <w:rFonts w:ascii="Times New Roman" w:hAnsi="Times New Roman"/>
                <w:color w:val="000000" w:themeColor="text1"/>
                <w:sz w:val="20"/>
                <w:szCs w:val="28"/>
              </w:rPr>
              <w:t>и (или)</w:t>
            </w:r>
            <w:r w:rsidRPr="002A2EE1">
              <w:rPr>
                <w:rFonts w:ascii="Times New Roman" w:hAnsi="Times New Roman"/>
                <w:color w:val="000000" w:themeColor="text1"/>
                <w:sz w:val="20"/>
                <w:szCs w:val="28"/>
              </w:rPr>
              <w:t xml:space="preserve"> изолятор с боксом для изоляции пациентов с инфекцией оснащены в соответствии с требованиями  законодательства Республики Казахстан ***</w:t>
            </w:r>
          </w:p>
        </w:tc>
        <w:tc>
          <w:tcPr>
            <w:tcW w:w="85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9641E5" w:rsidRPr="002A2EE1" w:rsidRDefault="009641E5" w:rsidP="00F41E49">
            <w:pPr>
              <w:pStyle w:val="af9"/>
              <w:numPr>
                <w:ilvl w:val="0"/>
                <w:numId w:val="48"/>
              </w:numPr>
              <w:spacing w:after="0" w:line="240" w:lineRule="auto"/>
              <w:ind w:left="0" w:firstLine="0"/>
              <w:contextualSpacing/>
              <w:jc w:val="both"/>
              <w:rPr>
                <w:rFonts w:ascii="Times New Roman" w:hAnsi="Times New Roman"/>
                <w:color w:val="000000" w:themeColor="text1"/>
                <w:szCs w:val="28"/>
              </w:rPr>
            </w:pPr>
          </w:p>
        </w:tc>
        <w:tc>
          <w:tcPr>
            <w:tcW w:w="822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85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9641E5" w:rsidRPr="002A2EE1" w:rsidRDefault="009641E5" w:rsidP="00F41E49">
            <w:pPr>
              <w:pStyle w:val="af9"/>
              <w:numPr>
                <w:ilvl w:val="0"/>
                <w:numId w:val="48"/>
              </w:numPr>
              <w:spacing w:after="0" w:line="240" w:lineRule="auto"/>
              <w:ind w:left="0" w:firstLine="0"/>
              <w:contextualSpacing/>
              <w:jc w:val="both"/>
              <w:rPr>
                <w:rFonts w:ascii="Times New Roman" w:hAnsi="Times New Roman"/>
                <w:color w:val="000000" w:themeColor="text1"/>
                <w:szCs w:val="28"/>
              </w:rPr>
            </w:pPr>
          </w:p>
        </w:tc>
        <w:tc>
          <w:tcPr>
            <w:tcW w:w="822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Лица, осуществляющие ремонтные работы, обучаются по вопросам инфекционного контроля</w:t>
            </w:r>
          </w:p>
        </w:tc>
        <w:tc>
          <w:tcPr>
            <w:tcW w:w="85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9641E5" w:rsidRPr="002A2EE1" w:rsidRDefault="009641E5" w:rsidP="00F41E49">
            <w:pPr>
              <w:pStyle w:val="af9"/>
              <w:numPr>
                <w:ilvl w:val="0"/>
                <w:numId w:val="48"/>
              </w:numPr>
              <w:spacing w:after="0" w:line="240" w:lineRule="auto"/>
              <w:ind w:left="0" w:firstLine="0"/>
              <w:contextualSpacing/>
              <w:jc w:val="both"/>
              <w:rPr>
                <w:rFonts w:ascii="Times New Roman" w:hAnsi="Times New Roman"/>
                <w:color w:val="000000" w:themeColor="text1"/>
                <w:szCs w:val="28"/>
              </w:rPr>
            </w:pPr>
          </w:p>
        </w:tc>
        <w:tc>
          <w:tcPr>
            <w:tcW w:w="822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Для предотвращения инфицирования пациентов и персонала в результате ремонтно-строительных работ, их производство  письменно согласуются с ответственным лицом инфекционного контроля медицинской организации **</w:t>
            </w:r>
          </w:p>
        </w:tc>
        <w:tc>
          <w:tcPr>
            <w:tcW w:w="85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36. </w:t>
            </w:r>
            <w:r w:rsidR="00014C3B" w:rsidRPr="002A2EE1">
              <w:rPr>
                <w:rFonts w:ascii="Times New Roman" w:hAnsi="Times New Roman"/>
                <w:color w:val="000000" w:themeColor="text1"/>
                <w:sz w:val="20"/>
                <w:szCs w:val="28"/>
              </w:rPr>
              <w:t>Обучение персонала по вопросам инфекционного контроля. Медицинская организация проводит непрерывное обучение персонала по инфекционному контролю</w:t>
            </w:r>
          </w:p>
        </w:tc>
      </w:tr>
      <w:tr w:rsidR="003536FE" w:rsidRPr="002A2EE1" w:rsidTr="00E8357D">
        <w:tc>
          <w:tcPr>
            <w:tcW w:w="426" w:type="dxa"/>
          </w:tcPr>
          <w:p w:rsidR="009641E5" w:rsidRPr="002A2EE1" w:rsidRDefault="009641E5" w:rsidP="00F41E49">
            <w:pPr>
              <w:pStyle w:val="af9"/>
              <w:numPr>
                <w:ilvl w:val="0"/>
                <w:numId w:val="49"/>
              </w:numPr>
              <w:spacing w:after="0" w:line="240" w:lineRule="auto"/>
              <w:ind w:left="0" w:firstLine="0"/>
              <w:contextualSpacing/>
              <w:jc w:val="both"/>
              <w:rPr>
                <w:rFonts w:ascii="Times New Roman" w:hAnsi="Times New Roman"/>
                <w:color w:val="000000" w:themeColor="text1"/>
                <w:szCs w:val="28"/>
              </w:rPr>
            </w:pPr>
          </w:p>
        </w:tc>
        <w:tc>
          <w:tcPr>
            <w:tcW w:w="822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kk-KZ"/>
              </w:rPr>
              <w:t>Е</w:t>
            </w:r>
            <w:r w:rsidRPr="002A2EE1">
              <w:rPr>
                <w:rFonts w:ascii="Times New Roman" w:hAnsi="Times New Roman"/>
                <w:color w:val="000000" w:themeColor="text1"/>
                <w:sz w:val="20"/>
                <w:szCs w:val="28"/>
              </w:rPr>
              <w:t xml:space="preserve">жегодно </w:t>
            </w:r>
            <w:r w:rsidRPr="002A2EE1">
              <w:rPr>
                <w:rFonts w:ascii="Times New Roman" w:hAnsi="Times New Roman"/>
                <w:color w:val="000000" w:themeColor="text1"/>
                <w:sz w:val="20"/>
                <w:szCs w:val="28"/>
                <w:lang w:val="kk-KZ"/>
              </w:rPr>
              <w:t xml:space="preserve">весь персонал </w:t>
            </w:r>
            <w:r w:rsidRPr="002A2EE1">
              <w:rPr>
                <w:rFonts w:ascii="Times New Roman" w:hAnsi="Times New Roman"/>
                <w:color w:val="000000" w:themeColor="text1"/>
                <w:sz w:val="20"/>
                <w:szCs w:val="28"/>
              </w:rPr>
              <w:t>медицинской организации проход</w:t>
            </w:r>
            <w:r w:rsidRPr="002A2EE1">
              <w:rPr>
                <w:rFonts w:ascii="Times New Roman" w:hAnsi="Times New Roman"/>
                <w:color w:val="000000" w:themeColor="text1"/>
                <w:sz w:val="20"/>
                <w:szCs w:val="28"/>
                <w:lang w:val="kk-KZ"/>
              </w:rPr>
              <w:t>и</w:t>
            </w:r>
            <w:r w:rsidRPr="002A2EE1">
              <w:rPr>
                <w:rFonts w:ascii="Times New Roman" w:hAnsi="Times New Roman"/>
                <w:color w:val="000000" w:themeColor="text1"/>
                <w:sz w:val="20"/>
                <w:szCs w:val="28"/>
              </w:rPr>
              <w:t>т обучение по вопросам инфекционного контроля **</w:t>
            </w:r>
          </w:p>
        </w:tc>
        <w:tc>
          <w:tcPr>
            <w:tcW w:w="85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9641E5" w:rsidRPr="002A2EE1" w:rsidRDefault="009641E5" w:rsidP="00F41E49">
            <w:pPr>
              <w:pStyle w:val="af9"/>
              <w:numPr>
                <w:ilvl w:val="0"/>
                <w:numId w:val="49"/>
              </w:numPr>
              <w:spacing w:after="0" w:line="240" w:lineRule="auto"/>
              <w:ind w:left="0" w:firstLine="0"/>
              <w:contextualSpacing/>
              <w:jc w:val="both"/>
              <w:rPr>
                <w:rFonts w:ascii="Times New Roman" w:hAnsi="Times New Roman"/>
                <w:color w:val="000000" w:themeColor="text1"/>
                <w:szCs w:val="28"/>
              </w:rPr>
            </w:pPr>
          </w:p>
        </w:tc>
        <w:tc>
          <w:tcPr>
            <w:tcW w:w="822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Знания </w:t>
            </w:r>
            <w:r w:rsidRPr="002A2EE1">
              <w:rPr>
                <w:rFonts w:ascii="Times New Roman" w:hAnsi="Times New Roman"/>
                <w:color w:val="000000" w:themeColor="text1"/>
                <w:sz w:val="20"/>
                <w:szCs w:val="28"/>
                <w:lang w:val="kk-KZ"/>
              </w:rPr>
              <w:t>персонала</w:t>
            </w:r>
            <w:r w:rsidRPr="002A2EE1">
              <w:rPr>
                <w:rFonts w:ascii="Times New Roman" w:hAnsi="Times New Roman"/>
                <w:color w:val="000000" w:themeColor="text1"/>
                <w:sz w:val="20"/>
                <w:szCs w:val="28"/>
              </w:rPr>
              <w:t xml:space="preserve"> медицинской организации по инфекционному контролю тестируются ежегодно</w:t>
            </w:r>
          </w:p>
        </w:tc>
        <w:tc>
          <w:tcPr>
            <w:tcW w:w="85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9641E5" w:rsidRPr="002A2EE1" w:rsidRDefault="009641E5" w:rsidP="00F41E49">
            <w:pPr>
              <w:pStyle w:val="af9"/>
              <w:numPr>
                <w:ilvl w:val="0"/>
                <w:numId w:val="49"/>
              </w:numPr>
              <w:spacing w:after="0" w:line="240" w:lineRule="auto"/>
              <w:ind w:left="0" w:firstLine="0"/>
              <w:contextualSpacing/>
              <w:jc w:val="both"/>
              <w:rPr>
                <w:rFonts w:ascii="Times New Roman" w:hAnsi="Times New Roman"/>
                <w:color w:val="000000" w:themeColor="text1"/>
                <w:szCs w:val="28"/>
              </w:rPr>
            </w:pPr>
          </w:p>
        </w:tc>
        <w:tc>
          <w:tcPr>
            <w:tcW w:w="822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lang w:val="kk-KZ"/>
              </w:rPr>
            </w:pPr>
            <w:r w:rsidRPr="002A2EE1">
              <w:rPr>
                <w:rFonts w:ascii="Times New Roman" w:hAnsi="Times New Roman"/>
                <w:color w:val="000000" w:themeColor="text1"/>
                <w:sz w:val="20"/>
                <w:szCs w:val="28"/>
              </w:rPr>
              <w:t>Дополнительное обучение по инфекционному контролю проводится для студентов, слушателей резидентуры, других лиц, обучающихся на базе медицинской</w:t>
            </w:r>
            <w:r w:rsidRPr="002A2EE1">
              <w:rPr>
                <w:rFonts w:ascii="Times New Roman" w:hAnsi="Times New Roman"/>
                <w:color w:val="000000" w:themeColor="text1"/>
                <w:sz w:val="20"/>
                <w:szCs w:val="28"/>
                <w:lang w:val="kk-KZ"/>
              </w:rPr>
              <w:t xml:space="preserve"> организации</w:t>
            </w:r>
          </w:p>
        </w:tc>
        <w:tc>
          <w:tcPr>
            <w:tcW w:w="85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9641E5" w:rsidRPr="002A2EE1" w:rsidRDefault="009641E5" w:rsidP="00F41E49">
            <w:pPr>
              <w:pStyle w:val="af9"/>
              <w:numPr>
                <w:ilvl w:val="0"/>
                <w:numId w:val="49"/>
              </w:numPr>
              <w:spacing w:after="0" w:line="240" w:lineRule="auto"/>
              <w:ind w:left="0" w:firstLine="0"/>
              <w:contextualSpacing/>
              <w:jc w:val="both"/>
              <w:rPr>
                <w:rFonts w:ascii="Times New Roman" w:hAnsi="Times New Roman"/>
                <w:color w:val="000000" w:themeColor="text1"/>
                <w:szCs w:val="28"/>
              </w:rPr>
            </w:pPr>
          </w:p>
        </w:tc>
        <w:tc>
          <w:tcPr>
            <w:tcW w:w="822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обучение пациентов, законных представителей пациента по  вопросам инфекционного контроля</w:t>
            </w:r>
          </w:p>
        </w:tc>
        <w:tc>
          <w:tcPr>
            <w:tcW w:w="85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9641E5" w:rsidRPr="002A2EE1" w:rsidRDefault="009641E5" w:rsidP="00F41E49">
            <w:pPr>
              <w:pStyle w:val="af9"/>
              <w:numPr>
                <w:ilvl w:val="0"/>
                <w:numId w:val="49"/>
              </w:numPr>
              <w:spacing w:after="0" w:line="240" w:lineRule="auto"/>
              <w:ind w:left="0" w:firstLine="0"/>
              <w:contextualSpacing/>
              <w:jc w:val="both"/>
              <w:rPr>
                <w:rFonts w:ascii="Times New Roman" w:hAnsi="Times New Roman"/>
                <w:color w:val="000000" w:themeColor="text1"/>
                <w:szCs w:val="28"/>
              </w:rPr>
            </w:pPr>
          </w:p>
        </w:tc>
        <w:tc>
          <w:tcPr>
            <w:tcW w:w="8221" w:type="dxa"/>
          </w:tcPr>
          <w:p w:rsidR="009641E5" w:rsidRPr="002A2EE1" w:rsidRDefault="00C9272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случа</w:t>
            </w:r>
            <w:r w:rsidR="00860200"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 xml:space="preserve"> ухудшения показателей индикаторов мониторинг</w:t>
            </w:r>
            <w:r w:rsidR="00860200" w:rsidRPr="002A2EE1">
              <w:rPr>
                <w:rFonts w:ascii="Times New Roman" w:hAnsi="Times New Roman"/>
                <w:color w:val="000000" w:themeColor="text1"/>
                <w:sz w:val="20"/>
                <w:szCs w:val="28"/>
              </w:rPr>
              <w:t>а</w:t>
            </w:r>
            <w:r w:rsidRPr="002A2EE1">
              <w:rPr>
                <w:rFonts w:ascii="Times New Roman" w:hAnsi="Times New Roman"/>
                <w:color w:val="000000" w:themeColor="text1"/>
                <w:sz w:val="20"/>
                <w:szCs w:val="28"/>
              </w:rPr>
              <w:t xml:space="preserve"> инфекционного контроля, в</w:t>
            </w:r>
            <w:r w:rsidR="009641E5" w:rsidRPr="002A2EE1">
              <w:rPr>
                <w:rFonts w:ascii="Times New Roman" w:hAnsi="Times New Roman"/>
                <w:color w:val="000000" w:themeColor="text1"/>
                <w:sz w:val="20"/>
                <w:szCs w:val="28"/>
              </w:rPr>
              <w:t xml:space="preserve"> медицинской организации проводится дополнительное обучение </w:t>
            </w:r>
            <w:r w:rsidRPr="002A2EE1">
              <w:rPr>
                <w:rFonts w:ascii="Times New Roman" w:hAnsi="Times New Roman"/>
                <w:color w:val="000000" w:themeColor="text1"/>
                <w:sz w:val="20"/>
                <w:szCs w:val="28"/>
              </w:rPr>
              <w:t xml:space="preserve">медицинского </w:t>
            </w:r>
            <w:r w:rsidR="009641E5" w:rsidRPr="002A2EE1">
              <w:rPr>
                <w:rFonts w:ascii="Times New Roman" w:hAnsi="Times New Roman"/>
                <w:color w:val="000000" w:themeColor="text1"/>
                <w:sz w:val="20"/>
                <w:szCs w:val="28"/>
              </w:rPr>
              <w:t>персонала (смотреть подпункт 5) пункта 29 настоящего Стандарта)</w:t>
            </w:r>
            <w:r w:rsidR="00860200" w:rsidRPr="002A2EE1">
              <w:rPr>
                <w:rFonts w:ascii="Times New Roman" w:hAnsi="Times New Roman"/>
                <w:color w:val="000000" w:themeColor="text1"/>
                <w:sz w:val="20"/>
                <w:szCs w:val="28"/>
              </w:rPr>
              <w:t xml:space="preserve"> по вопросам инфекционного контроля</w:t>
            </w:r>
          </w:p>
        </w:tc>
        <w:tc>
          <w:tcPr>
            <w:tcW w:w="851" w:type="dxa"/>
          </w:tcPr>
          <w:p w:rsidR="009641E5" w:rsidRPr="002A2EE1" w:rsidRDefault="009641E5"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b/>
                <w:color w:val="000000" w:themeColor="text1"/>
                <w:sz w:val="20"/>
                <w:szCs w:val="28"/>
              </w:rPr>
            </w:pPr>
            <w:r w:rsidRPr="002A2EE1">
              <w:rPr>
                <w:rFonts w:ascii="Times New Roman" w:hAnsi="Times New Roman"/>
                <w:b/>
                <w:color w:val="000000" w:themeColor="text1"/>
                <w:sz w:val="20"/>
                <w:szCs w:val="28"/>
              </w:rPr>
              <w:t xml:space="preserve">Параграф 2. </w:t>
            </w:r>
            <w:r w:rsidRPr="002A2EE1">
              <w:rPr>
                <w:rFonts w:ascii="Times New Roman" w:hAnsi="Times New Roman"/>
                <w:b/>
                <w:bCs/>
                <w:color w:val="000000" w:themeColor="text1"/>
                <w:sz w:val="20"/>
                <w:szCs w:val="28"/>
              </w:rPr>
              <w:t>Безопасность здания</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37.  </w:t>
            </w:r>
            <w:r w:rsidR="00014C3B" w:rsidRPr="002A2EE1">
              <w:rPr>
                <w:rFonts w:ascii="Times New Roman" w:hAnsi="Times New Roman"/>
                <w:color w:val="000000" w:themeColor="text1"/>
                <w:sz w:val="20"/>
                <w:szCs w:val="28"/>
              </w:rPr>
              <w:t>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tc>
      </w:tr>
      <w:tr w:rsidR="003536FE" w:rsidRPr="002A2EE1" w:rsidTr="00E8357D">
        <w:tc>
          <w:tcPr>
            <w:tcW w:w="426" w:type="dxa"/>
          </w:tcPr>
          <w:p w:rsidR="00014C3B" w:rsidRPr="002A2EE1" w:rsidRDefault="00014C3B" w:rsidP="00F41E49">
            <w:pPr>
              <w:pStyle w:val="af9"/>
              <w:numPr>
                <w:ilvl w:val="0"/>
                <w:numId w:val="50"/>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014C3B" w:rsidRPr="002A2EE1" w:rsidRDefault="00014C3B" w:rsidP="00F41E49">
            <w:pPr>
              <w:pStyle w:val="af9"/>
              <w:numPr>
                <w:ilvl w:val="0"/>
                <w:numId w:val="50"/>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r w:rsidRPr="002A2EE1">
              <w:rPr>
                <w:rFonts w:ascii="Times New Roman" w:hAnsi="Times New Roman"/>
                <w:bCs/>
                <w:color w:val="000000" w:themeColor="text1"/>
                <w:sz w:val="20"/>
                <w:szCs w:val="28"/>
              </w:rPr>
              <w:t xml:space="preserve"> </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014C3B" w:rsidRPr="002A2EE1" w:rsidRDefault="00014C3B" w:rsidP="00F41E49">
            <w:pPr>
              <w:pStyle w:val="af9"/>
              <w:numPr>
                <w:ilvl w:val="0"/>
                <w:numId w:val="50"/>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Программа по безопасности зданий пересматривается ежегодно с определением приоритетных на каждый год направлений работы </w:t>
            </w:r>
            <w:r w:rsidR="008E3C9C" w:rsidRPr="002A2EE1">
              <w:rPr>
                <w:rFonts w:ascii="Times New Roman" w:hAnsi="Times New Roman"/>
                <w:color w:val="000000" w:themeColor="text1"/>
                <w:sz w:val="20"/>
                <w:szCs w:val="28"/>
              </w:rPr>
              <w:t>*</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CC61FB" w:rsidRPr="002A2EE1" w:rsidTr="00E8357D">
        <w:tc>
          <w:tcPr>
            <w:tcW w:w="426" w:type="dxa"/>
          </w:tcPr>
          <w:p w:rsidR="00CC61FB" w:rsidRPr="002A2EE1" w:rsidRDefault="00CC61FB" w:rsidP="00F41E49">
            <w:pPr>
              <w:pStyle w:val="af9"/>
              <w:numPr>
                <w:ilvl w:val="0"/>
                <w:numId w:val="50"/>
              </w:numPr>
              <w:spacing w:after="0" w:line="240" w:lineRule="auto"/>
              <w:ind w:left="0" w:firstLine="0"/>
              <w:contextualSpacing/>
              <w:jc w:val="both"/>
              <w:rPr>
                <w:rFonts w:ascii="Times New Roman" w:hAnsi="Times New Roman"/>
                <w:color w:val="000000" w:themeColor="text1"/>
                <w:szCs w:val="28"/>
              </w:rPr>
            </w:pPr>
          </w:p>
        </w:tc>
        <w:tc>
          <w:tcPr>
            <w:tcW w:w="8221" w:type="dxa"/>
          </w:tcPr>
          <w:p w:rsidR="00CC61FB" w:rsidRPr="002A2EE1" w:rsidRDefault="00CC61FB" w:rsidP="00455531">
            <w:pPr>
              <w:spacing w:after="0" w:line="240" w:lineRule="auto"/>
              <w:contextualSpacing/>
              <w:jc w:val="both"/>
              <w:rPr>
                <w:rFonts w:ascii="Times New Roman" w:hAnsi="Times New Roman"/>
                <w:color w:val="000000" w:themeColor="text1"/>
                <w:sz w:val="20"/>
                <w:szCs w:val="20"/>
              </w:rPr>
            </w:pPr>
            <w:r w:rsidRPr="002A2EE1">
              <w:rPr>
                <w:rFonts w:ascii="Times New Roman" w:hAnsi="Times New Roman"/>
                <w:color w:val="000000" w:themeColor="text1"/>
                <w:sz w:val="20"/>
                <w:szCs w:val="20"/>
              </w:rPr>
              <w:t>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851" w:type="dxa"/>
          </w:tcPr>
          <w:p w:rsidR="00CC61FB" w:rsidRPr="002A2EE1" w:rsidRDefault="00CC61F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CC61FB" w:rsidRPr="002A2EE1" w:rsidTr="00E8357D">
        <w:tc>
          <w:tcPr>
            <w:tcW w:w="426" w:type="dxa"/>
          </w:tcPr>
          <w:p w:rsidR="00CC61FB" w:rsidRPr="002A2EE1" w:rsidRDefault="00CC61FB" w:rsidP="00F41E49">
            <w:pPr>
              <w:pStyle w:val="af9"/>
              <w:numPr>
                <w:ilvl w:val="0"/>
                <w:numId w:val="50"/>
              </w:numPr>
              <w:spacing w:after="0" w:line="240" w:lineRule="auto"/>
              <w:ind w:left="0" w:firstLine="0"/>
              <w:contextualSpacing/>
              <w:jc w:val="both"/>
              <w:rPr>
                <w:rFonts w:ascii="Times New Roman" w:hAnsi="Times New Roman"/>
                <w:color w:val="000000" w:themeColor="text1"/>
                <w:szCs w:val="28"/>
              </w:rPr>
            </w:pPr>
          </w:p>
        </w:tc>
        <w:tc>
          <w:tcPr>
            <w:tcW w:w="8221" w:type="dxa"/>
          </w:tcPr>
          <w:p w:rsidR="00CC61FB" w:rsidRPr="002A2EE1" w:rsidRDefault="004C0EFC" w:rsidP="00455531">
            <w:pPr>
              <w:spacing w:after="0" w:line="240" w:lineRule="auto"/>
              <w:contextualSpacing/>
              <w:jc w:val="both"/>
              <w:rPr>
                <w:rFonts w:ascii="Times New Roman" w:hAnsi="Times New Roman"/>
                <w:color w:val="000000" w:themeColor="text1"/>
                <w:sz w:val="20"/>
                <w:szCs w:val="20"/>
              </w:rPr>
            </w:pPr>
            <w:r w:rsidRPr="002A2EE1">
              <w:rPr>
                <w:rFonts w:ascii="Times New Roman" w:hAnsi="Times New Roman"/>
                <w:color w:val="000000" w:themeColor="text1"/>
                <w:sz w:val="20"/>
                <w:szCs w:val="20"/>
              </w:rPr>
              <w:t>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851" w:type="dxa"/>
          </w:tcPr>
          <w:p w:rsidR="00CC61FB" w:rsidRPr="002A2EE1" w:rsidRDefault="00CC61F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38.  </w:t>
            </w:r>
            <w:r w:rsidR="00A0620B" w:rsidRPr="002A2EE1">
              <w:rPr>
                <w:rFonts w:ascii="Times New Roman" w:hAnsi="Times New Roman"/>
                <w:color w:val="000000" w:themeColor="text1"/>
                <w:sz w:val="20"/>
                <w:szCs w:val="28"/>
              </w:rPr>
              <w:t xml:space="preserve">Безопасность </w:t>
            </w:r>
            <w:r w:rsidR="00A0620B" w:rsidRPr="002A2EE1">
              <w:rPr>
                <w:rFonts w:ascii="Times New Roman" w:hAnsi="Times New Roman"/>
                <w:bCs/>
                <w:color w:val="000000" w:themeColor="text1"/>
                <w:sz w:val="20"/>
                <w:szCs w:val="28"/>
              </w:rPr>
              <w:t>окружающей среды. Здание (я) и территория  медицинской организации явля</w:t>
            </w:r>
            <w:r w:rsidR="00A20BF6" w:rsidRPr="002A2EE1">
              <w:rPr>
                <w:rFonts w:ascii="Times New Roman" w:hAnsi="Times New Roman"/>
                <w:bCs/>
                <w:color w:val="000000" w:themeColor="text1"/>
                <w:sz w:val="20"/>
                <w:szCs w:val="28"/>
              </w:rPr>
              <w:t>ю</w:t>
            </w:r>
            <w:r w:rsidR="00A0620B" w:rsidRPr="002A2EE1">
              <w:rPr>
                <w:rFonts w:ascii="Times New Roman" w:hAnsi="Times New Roman"/>
                <w:bCs/>
                <w:color w:val="000000" w:themeColor="text1"/>
                <w:sz w:val="20"/>
                <w:szCs w:val="28"/>
              </w:rPr>
              <w:t>тся безопасными и комфортными для пациентов, персонала и посетителей</w:t>
            </w:r>
            <w:r w:rsidR="00142164" w:rsidRPr="002A2EE1">
              <w:rPr>
                <w:rFonts w:ascii="Times New Roman" w:hAnsi="Times New Roman"/>
                <w:bCs/>
                <w:color w:val="000000" w:themeColor="text1"/>
                <w:sz w:val="20"/>
                <w:szCs w:val="28"/>
              </w:rPr>
              <w:t xml:space="preserve"> </w:t>
            </w:r>
            <w:r w:rsidR="00142164" w:rsidRPr="002A2EE1">
              <w:rPr>
                <w:rFonts w:ascii="Times New Roman" w:hAnsi="Times New Roman"/>
                <w:color w:val="000000" w:themeColor="text1"/>
                <w:sz w:val="20"/>
                <w:szCs w:val="28"/>
              </w:rPr>
              <w:t xml:space="preserve">* </w:t>
            </w:r>
          </w:p>
        </w:tc>
      </w:tr>
      <w:tr w:rsidR="003536FE" w:rsidRPr="002A2EE1" w:rsidTr="00E8357D">
        <w:tc>
          <w:tcPr>
            <w:tcW w:w="426" w:type="dxa"/>
          </w:tcPr>
          <w:p w:rsidR="00014C3B" w:rsidRPr="002A2EE1" w:rsidRDefault="00014C3B" w:rsidP="00F41E49">
            <w:pPr>
              <w:pStyle w:val="af9"/>
              <w:numPr>
                <w:ilvl w:val="0"/>
                <w:numId w:val="51"/>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B077E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Состояние з</w:t>
            </w:r>
            <w:r w:rsidR="00014C3B" w:rsidRPr="002A2EE1">
              <w:rPr>
                <w:rFonts w:ascii="Times New Roman" w:hAnsi="Times New Roman"/>
                <w:color w:val="000000" w:themeColor="text1"/>
                <w:sz w:val="20"/>
                <w:szCs w:val="28"/>
              </w:rPr>
              <w:t>дания</w:t>
            </w:r>
            <w:r w:rsidRPr="002A2EE1">
              <w:rPr>
                <w:rFonts w:ascii="Times New Roman" w:hAnsi="Times New Roman"/>
                <w:color w:val="000000" w:themeColor="text1"/>
                <w:sz w:val="20"/>
                <w:szCs w:val="28"/>
              </w:rPr>
              <w:t>(й)</w:t>
            </w:r>
            <w:r w:rsidR="00014C3B" w:rsidRPr="002A2EE1">
              <w:rPr>
                <w:rFonts w:ascii="Times New Roman" w:hAnsi="Times New Roman"/>
                <w:color w:val="000000" w:themeColor="text1"/>
                <w:sz w:val="20"/>
                <w:szCs w:val="28"/>
              </w:rPr>
              <w:t xml:space="preserve"> и территори</w:t>
            </w:r>
            <w:r w:rsidRPr="002A2EE1">
              <w:rPr>
                <w:rFonts w:ascii="Times New Roman" w:hAnsi="Times New Roman"/>
                <w:color w:val="000000" w:themeColor="text1"/>
                <w:sz w:val="20"/>
                <w:szCs w:val="28"/>
              </w:rPr>
              <w:t>и</w:t>
            </w:r>
            <w:r w:rsidR="00014C3B" w:rsidRPr="002A2EE1">
              <w:rPr>
                <w:rFonts w:ascii="Times New Roman" w:hAnsi="Times New Roman"/>
                <w:color w:val="000000" w:themeColor="text1"/>
                <w:sz w:val="20"/>
                <w:szCs w:val="28"/>
              </w:rPr>
              <w:t xml:space="preserve"> медицинской организации соответствуют </w:t>
            </w:r>
            <w:r w:rsidRPr="002A2EE1">
              <w:rPr>
                <w:rFonts w:ascii="Times New Roman" w:hAnsi="Times New Roman"/>
                <w:color w:val="000000" w:themeColor="text1"/>
                <w:sz w:val="20"/>
                <w:szCs w:val="28"/>
              </w:rPr>
              <w:t xml:space="preserve">требованиям </w:t>
            </w:r>
            <w:r w:rsidR="00014C3B" w:rsidRPr="002A2EE1">
              <w:rPr>
                <w:rFonts w:ascii="Times New Roman" w:hAnsi="Times New Roman"/>
                <w:color w:val="000000" w:themeColor="text1"/>
                <w:sz w:val="20"/>
                <w:szCs w:val="28"/>
              </w:rPr>
              <w:t>законодательств</w:t>
            </w:r>
            <w:r w:rsidR="00DF3246" w:rsidRPr="002A2EE1">
              <w:rPr>
                <w:rFonts w:ascii="Times New Roman" w:hAnsi="Times New Roman"/>
                <w:color w:val="000000" w:themeColor="text1"/>
                <w:sz w:val="20"/>
                <w:szCs w:val="28"/>
              </w:rPr>
              <w:t>а</w:t>
            </w:r>
            <w:r w:rsidR="00014C3B" w:rsidRPr="002A2EE1">
              <w:rPr>
                <w:rFonts w:ascii="Times New Roman" w:hAnsi="Times New Roman"/>
                <w:color w:val="000000" w:themeColor="text1"/>
                <w:sz w:val="20"/>
                <w:szCs w:val="28"/>
              </w:rPr>
              <w:t xml:space="preserve"> Республики Казахстан ***</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014C3B" w:rsidRPr="002A2EE1" w:rsidRDefault="00014C3B" w:rsidP="00F41E49">
            <w:pPr>
              <w:pStyle w:val="af9"/>
              <w:numPr>
                <w:ilvl w:val="0"/>
                <w:numId w:val="51"/>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Случаи </w:t>
            </w:r>
            <w:r w:rsidR="00F75E55" w:rsidRPr="002A2EE1">
              <w:rPr>
                <w:rFonts w:ascii="Times New Roman" w:hAnsi="Times New Roman"/>
                <w:color w:val="000000" w:themeColor="text1"/>
                <w:sz w:val="20"/>
                <w:szCs w:val="28"/>
              </w:rPr>
              <w:t>производственного травматизма</w:t>
            </w:r>
            <w:r w:rsidRPr="002A2EE1">
              <w:rPr>
                <w:rFonts w:ascii="Times New Roman" w:hAnsi="Times New Roman"/>
                <w:color w:val="000000" w:themeColor="text1"/>
                <w:sz w:val="20"/>
                <w:szCs w:val="28"/>
              </w:rPr>
              <w:t xml:space="preserve"> и другие подлежащие отчетности сведения сообщаются в уполномоченные органы</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014C3B" w:rsidRPr="002A2EE1" w:rsidRDefault="00014C3B" w:rsidP="00F41E49">
            <w:pPr>
              <w:pStyle w:val="af9"/>
              <w:numPr>
                <w:ilvl w:val="0"/>
                <w:numId w:val="51"/>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876DE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Комиссия по безопасности зданий ежеквартально инспектиру</w:t>
            </w:r>
            <w:r w:rsidR="00A20BF6" w:rsidRPr="002A2EE1">
              <w:rPr>
                <w:rFonts w:ascii="Times New Roman" w:hAnsi="Times New Roman"/>
                <w:color w:val="000000" w:themeColor="text1"/>
                <w:sz w:val="20"/>
                <w:szCs w:val="28"/>
              </w:rPr>
              <w:t>ет</w:t>
            </w:r>
            <w:r w:rsidRPr="002A2EE1">
              <w:rPr>
                <w:rFonts w:ascii="Times New Roman" w:hAnsi="Times New Roman"/>
                <w:color w:val="000000" w:themeColor="text1"/>
                <w:sz w:val="20"/>
                <w:szCs w:val="28"/>
              </w:rPr>
              <w:t xml:space="preserve"> (тестиру</w:t>
            </w:r>
            <w:r w:rsidR="00A20BF6"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т) здания</w:t>
            </w:r>
            <w:r w:rsidR="00014C3B" w:rsidRPr="002A2EE1">
              <w:rPr>
                <w:rFonts w:ascii="Times New Roman" w:hAnsi="Times New Roman"/>
                <w:color w:val="000000" w:themeColor="text1"/>
                <w:sz w:val="20"/>
                <w:szCs w:val="28"/>
              </w:rPr>
              <w:t xml:space="preserve"> и помещения, инженерные системы</w:t>
            </w:r>
            <w:r w:rsidRPr="002A2EE1">
              <w:rPr>
                <w:rFonts w:ascii="Times New Roman" w:hAnsi="Times New Roman"/>
                <w:color w:val="000000" w:themeColor="text1"/>
                <w:sz w:val="20"/>
                <w:szCs w:val="28"/>
              </w:rPr>
              <w:t xml:space="preserve"> и</w:t>
            </w:r>
            <w:r w:rsidR="00014C3B" w:rsidRPr="002A2EE1">
              <w:rPr>
                <w:rFonts w:ascii="Times New Roman" w:hAnsi="Times New Roman"/>
                <w:color w:val="000000" w:themeColor="text1"/>
                <w:sz w:val="20"/>
                <w:szCs w:val="28"/>
              </w:rPr>
              <w:t xml:space="preserve"> оборудование с </w:t>
            </w:r>
            <w:r w:rsidRPr="002A2EE1">
              <w:rPr>
                <w:rFonts w:ascii="Times New Roman" w:hAnsi="Times New Roman"/>
                <w:color w:val="000000" w:themeColor="text1"/>
                <w:sz w:val="20"/>
                <w:szCs w:val="28"/>
              </w:rPr>
              <w:t xml:space="preserve">последующим документированием </w:t>
            </w:r>
            <w:r w:rsidR="00014C3B" w:rsidRPr="002A2EE1">
              <w:rPr>
                <w:rFonts w:ascii="Times New Roman" w:hAnsi="Times New Roman"/>
                <w:color w:val="000000" w:themeColor="text1"/>
                <w:sz w:val="20"/>
                <w:szCs w:val="28"/>
              </w:rPr>
              <w:t xml:space="preserve"> результатов проведенной инспекции</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014C3B" w:rsidRPr="002A2EE1" w:rsidRDefault="00014C3B" w:rsidP="00F41E49">
            <w:pPr>
              <w:pStyle w:val="af9"/>
              <w:numPr>
                <w:ilvl w:val="0"/>
                <w:numId w:val="51"/>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Здания и помещения, инженерные системы, оборудование и прочие предметы регулярно </w:t>
            </w:r>
            <w:r w:rsidRPr="002A2EE1">
              <w:rPr>
                <w:rFonts w:ascii="Times New Roman" w:hAnsi="Times New Roman"/>
                <w:color w:val="000000" w:themeColor="text1"/>
                <w:sz w:val="20"/>
                <w:szCs w:val="28"/>
              </w:rPr>
              <w:lastRenderedPageBreak/>
              <w:t>обновляются и поддерживаются на безопасном уровне</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lastRenderedPageBreak/>
              <w:t>III</w:t>
            </w:r>
          </w:p>
        </w:tc>
      </w:tr>
      <w:tr w:rsidR="003536FE" w:rsidRPr="002A2EE1" w:rsidTr="00E8357D">
        <w:tc>
          <w:tcPr>
            <w:tcW w:w="426" w:type="dxa"/>
          </w:tcPr>
          <w:p w:rsidR="00014C3B" w:rsidRPr="002A2EE1" w:rsidRDefault="00014C3B" w:rsidP="00F41E49">
            <w:pPr>
              <w:pStyle w:val="af9"/>
              <w:numPr>
                <w:ilvl w:val="0"/>
                <w:numId w:val="51"/>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При обнаружении значительных рисков для </w:t>
            </w:r>
            <w:r w:rsidR="00533D18" w:rsidRPr="002A2EE1">
              <w:rPr>
                <w:rFonts w:ascii="Times New Roman" w:hAnsi="Times New Roman"/>
                <w:color w:val="000000" w:themeColor="text1"/>
                <w:sz w:val="20"/>
                <w:szCs w:val="28"/>
              </w:rPr>
              <w:t>персонала</w:t>
            </w:r>
            <w:r w:rsidRPr="002A2EE1">
              <w:rPr>
                <w:rFonts w:ascii="Times New Roman" w:hAnsi="Times New Roman"/>
                <w:color w:val="000000" w:themeColor="text1"/>
                <w:sz w:val="20"/>
                <w:szCs w:val="28"/>
              </w:rPr>
              <w:t xml:space="preserve">, пациентов, посетителей или для окружающей среды, руководство </w:t>
            </w:r>
            <w:r w:rsidR="00A20BF6" w:rsidRPr="002A2EE1">
              <w:rPr>
                <w:rFonts w:ascii="Times New Roman" w:hAnsi="Times New Roman"/>
                <w:color w:val="000000" w:themeColor="text1"/>
                <w:sz w:val="20"/>
                <w:szCs w:val="28"/>
              </w:rPr>
              <w:t xml:space="preserve">медицинской организации </w:t>
            </w:r>
            <w:r w:rsidRPr="002A2EE1">
              <w:rPr>
                <w:rFonts w:ascii="Times New Roman" w:hAnsi="Times New Roman"/>
                <w:color w:val="000000" w:themeColor="text1"/>
                <w:sz w:val="20"/>
                <w:szCs w:val="28"/>
              </w:rPr>
              <w:t>предпринимает надлежащие действия по выделению средств, информированию заинтересованных сторон и снижению выявленных  рисков</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39.  Охрана и защита. </w:t>
            </w:r>
            <w:r w:rsidR="00E62C41" w:rsidRPr="002A2EE1">
              <w:rPr>
                <w:rFonts w:ascii="Times New Roman" w:hAnsi="Times New Roman"/>
                <w:bCs/>
                <w:color w:val="000000" w:themeColor="text1"/>
                <w:sz w:val="20"/>
                <w:szCs w:val="28"/>
              </w:rPr>
              <w:t>Обеспечивается охрана и защита здания и территории медицинской организации</w:t>
            </w:r>
            <w:r w:rsidR="00E62C41" w:rsidRPr="002A2EE1">
              <w:rPr>
                <w:rFonts w:ascii="Times New Roman" w:hAnsi="Times New Roman"/>
                <w:color w:val="000000" w:themeColor="text1"/>
                <w:sz w:val="20"/>
                <w:szCs w:val="28"/>
              </w:rPr>
              <w:t xml:space="preserve">* </w:t>
            </w:r>
          </w:p>
        </w:tc>
      </w:tr>
      <w:tr w:rsidR="003536FE" w:rsidRPr="002A2EE1" w:rsidTr="00E8357D">
        <w:tc>
          <w:tcPr>
            <w:tcW w:w="426" w:type="dxa"/>
          </w:tcPr>
          <w:p w:rsidR="00797730" w:rsidRPr="002A2EE1" w:rsidRDefault="00797730" w:rsidP="00F41E49">
            <w:pPr>
              <w:pStyle w:val="af9"/>
              <w:numPr>
                <w:ilvl w:val="0"/>
                <w:numId w:val="52"/>
              </w:numPr>
              <w:spacing w:after="0" w:line="240" w:lineRule="auto"/>
              <w:ind w:left="0" w:firstLine="0"/>
              <w:contextualSpacing/>
              <w:jc w:val="both"/>
              <w:rPr>
                <w:rFonts w:ascii="Times New Roman" w:hAnsi="Times New Roman"/>
                <w:color w:val="000000" w:themeColor="text1"/>
                <w:szCs w:val="28"/>
              </w:rPr>
            </w:pPr>
          </w:p>
        </w:tc>
        <w:tc>
          <w:tcPr>
            <w:tcW w:w="8221" w:type="dxa"/>
          </w:tcPr>
          <w:p w:rsidR="00797730" w:rsidRPr="002A2EE1" w:rsidRDefault="00C9272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Медицинский</w:t>
            </w:r>
            <w:r w:rsidR="00797730" w:rsidRPr="002A2EE1">
              <w:rPr>
                <w:rFonts w:ascii="Times New Roman" w:hAnsi="Times New Roman"/>
                <w:color w:val="000000" w:themeColor="text1"/>
                <w:sz w:val="20"/>
                <w:szCs w:val="28"/>
              </w:rPr>
              <w:t xml:space="preserve"> персонал,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851" w:type="dxa"/>
          </w:tcPr>
          <w:p w:rsidR="00797730" w:rsidRPr="002A2EE1" w:rsidRDefault="0079773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797730" w:rsidRPr="002A2EE1" w:rsidRDefault="00797730" w:rsidP="00F41E49">
            <w:pPr>
              <w:pStyle w:val="af9"/>
              <w:numPr>
                <w:ilvl w:val="0"/>
                <w:numId w:val="52"/>
              </w:numPr>
              <w:spacing w:after="0" w:line="240" w:lineRule="auto"/>
              <w:ind w:left="0" w:firstLine="0"/>
              <w:contextualSpacing/>
              <w:jc w:val="both"/>
              <w:rPr>
                <w:rFonts w:ascii="Times New Roman" w:hAnsi="Times New Roman"/>
                <w:color w:val="000000" w:themeColor="text1"/>
                <w:szCs w:val="28"/>
              </w:rPr>
            </w:pPr>
          </w:p>
        </w:tc>
        <w:tc>
          <w:tcPr>
            <w:tcW w:w="8221" w:type="dxa"/>
          </w:tcPr>
          <w:p w:rsidR="00797730" w:rsidRPr="002A2EE1" w:rsidRDefault="00CC61F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0"/>
              </w:rPr>
              <w:t>Сотрудниками охранной службы проводится мониторинг (видеонаблюдение и обход) здания и территории с целью охраны и защиты</w:t>
            </w:r>
          </w:p>
        </w:tc>
        <w:tc>
          <w:tcPr>
            <w:tcW w:w="851" w:type="dxa"/>
          </w:tcPr>
          <w:p w:rsidR="00797730" w:rsidRPr="002A2EE1" w:rsidRDefault="0079773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797730" w:rsidRPr="002A2EE1" w:rsidRDefault="00797730" w:rsidP="00F41E49">
            <w:pPr>
              <w:pStyle w:val="af9"/>
              <w:numPr>
                <w:ilvl w:val="0"/>
                <w:numId w:val="52"/>
              </w:numPr>
              <w:spacing w:after="0" w:line="240" w:lineRule="auto"/>
              <w:ind w:left="0" w:firstLine="0"/>
              <w:contextualSpacing/>
              <w:jc w:val="both"/>
              <w:rPr>
                <w:rFonts w:ascii="Times New Roman" w:hAnsi="Times New Roman"/>
                <w:color w:val="000000" w:themeColor="text1"/>
                <w:szCs w:val="28"/>
              </w:rPr>
            </w:pPr>
          </w:p>
        </w:tc>
        <w:tc>
          <w:tcPr>
            <w:tcW w:w="8221" w:type="dxa"/>
          </w:tcPr>
          <w:p w:rsidR="00797730" w:rsidRPr="002A2EE1" w:rsidRDefault="00797730" w:rsidP="00540147">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Документиру</w:t>
            </w:r>
            <w:r w:rsidR="00540147">
              <w:rPr>
                <w:rFonts w:ascii="Times New Roman" w:hAnsi="Times New Roman"/>
                <w:color w:val="000000" w:themeColor="text1"/>
                <w:sz w:val="20"/>
                <w:szCs w:val="28"/>
              </w:rPr>
              <w:t>ю</w:t>
            </w:r>
            <w:r w:rsidRPr="002A2EE1">
              <w:rPr>
                <w:rFonts w:ascii="Times New Roman" w:hAnsi="Times New Roman"/>
                <w:color w:val="000000" w:themeColor="text1"/>
                <w:sz w:val="20"/>
                <w:szCs w:val="28"/>
              </w:rPr>
              <w:t>тся обход (инспекция) здания и передача дежурств между сотрудниками охранной службы **</w:t>
            </w:r>
          </w:p>
        </w:tc>
        <w:tc>
          <w:tcPr>
            <w:tcW w:w="851" w:type="dxa"/>
          </w:tcPr>
          <w:p w:rsidR="00797730" w:rsidRPr="002A2EE1" w:rsidRDefault="0079773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797730" w:rsidRPr="002A2EE1" w:rsidRDefault="00797730" w:rsidP="00F41E49">
            <w:pPr>
              <w:pStyle w:val="af9"/>
              <w:numPr>
                <w:ilvl w:val="0"/>
                <w:numId w:val="52"/>
              </w:numPr>
              <w:spacing w:after="0" w:line="240" w:lineRule="auto"/>
              <w:ind w:left="0" w:firstLine="0"/>
              <w:contextualSpacing/>
              <w:jc w:val="both"/>
              <w:rPr>
                <w:rFonts w:ascii="Times New Roman" w:hAnsi="Times New Roman"/>
                <w:color w:val="000000" w:themeColor="text1"/>
                <w:szCs w:val="28"/>
              </w:rPr>
            </w:pPr>
          </w:p>
        </w:tc>
        <w:tc>
          <w:tcPr>
            <w:tcW w:w="8221" w:type="dxa"/>
          </w:tcPr>
          <w:p w:rsidR="00797730" w:rsidRPr="002A2EE1" w:rsidRDefault="0079773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Ограничивается вход посторонних лиц в дневной стационар и режимные отделения (зоны контроля инженерных, коммунальных систем и другие)</w:t>
            </w:r>
          </w:p>
        </w:tc>
        <w:tc>
          <w:tcPr>
            <w:tcW w:w="851" w:type="dxa"/>
          </w:tcPr>
          <w:p w:rsidR="00797730" w:rsidRPr="002A2EE1" w:rsidRDefault="0079773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797730" w:rsidRPr="002A2EE1" w:rsidRDefault="00797730" w:rsidP="00F41E49">
            <w:pPr>
              <w:pStyle w:val="af9"/>
              <w:numPr>
                <w:ilvl w:val="0"/>
                <w:numId w:val="52"/>
              </w:numPr>
              <w:spacing w:after="0" w:line="240" w:lineRule="auto"/>
              <w:ind w:left="0" w:firstLine="0"/>
              <w:contextualSpacing/>
              <w:jc w:val="both"/>
              <w:rPr>
                <w:rFonts w:ascii="Times New Roman" w:hAnsi="Times New Roman"/>
                <w:color w:val="000000" w:themeColor="text1"/>
                <w:szCs w:val="28"/>
              </w:rPr>
            </w:pPr>
          </w:p>
        </w:tc>
        <w:tc>
          <w:tcPr>
            <w:tcW w:w="8221" w:type="dxa"/>
          </w:tcPr>
          <w:p w:rsidR="00797730" w:rsidRPr="002A2EE1" w:rsidRDefault="0079773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Сотрудники охранной службы обучаются действиям при чрезвычайных ситуациях (при кодах по безопасности), а также оказанию первой помощи **</w:t>
            </w:r>
          </w:p>
        </w:tc>
        <w:tc>
          <w:tcPr>
            <w:tcW w:w="851" w:type="dxa"/>
          </w:tcPr>
          <w:p w:rsidR="00797730" w:rsidRPr="002A2EE1" w:rsidRDefault="0079773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40. </w:t>
            </w:r>
            <w:r w:rsidR="00014C3B" w:rsidRPr="002A2EE1">
              <w:rPr>
                <w:rFonts w:ascii="Times New Roman" w:hAnsi="Times New Roman"/>
                <w:color w:val="000000" w:themeColor="text1"/>
                <w:sz w:val="20"/>
                <w:szCs w:val="28"/>
              </w:rPr>
              <w:t>Пожарная безопасность. Внедряется программа по снижению пожарного риска и задымления</w:t>
            </w:r>
            <w:r w:rsidRPr="002A2EE1">
              <w:rPr>
                <w:rFonts w:ascii="Times New Roman" w:hAnsi="Times New Roman"/>
                <w:color w:val="000000" w:themeColor="text1"/>
                <w:sz w:val="20"/>
                <w:szCs w:val="28"/>
              </w:rPr>
              <w:t>*</w:t>
            </w:r>
          </w:p>
        </w:tc>
      </w:tr>
      <w:tr w:rsidR="003536FE" w:rsidRPr="002A2EE1" w:rsidTr="00E8357D">
        <w:tc>
          <w:tcPr>
            <w:tcW w:w="426" w:type="dxa"/>
          </w:tcPr>
          <w:p w:rsidR="002B7247" w:rsidRPr="002A2EE1" w:rsidRDefault="002B7247" w:rsidP="00F41E49">
            <w:pPr>
              <w:pStyle w:val="af9"/>
              <w:numPr>
                <w:ilvl w:val="0"/>
                <w:numId w:val="53"/>
              </w:numPr>
              <w:spacing w:after="0" w:line="240" w:lineRule="auto"/>
              <w:ind w:left="0" w:firstLine="0"/>
              <w:contextualSpacing/>
              <w:jc w:val="both"/>
              <w:rPr>
                <w:rFonts w:ascii="Times New Roman" w:hAnsi="Times New Roman"/>
                <w:color w:val="000000" w:themeColor="text1"/>
                <w:szCs w:val="28"/>
              </w:rPr>
            </w:pPr>
          </w:p>
        </w:tc>
        <w:tc>
          <w:tcPr>
            <w:tcW w:w="8221" w:type="dxa"/>
          </w:tcPr>
          <w:p w:rsidR="002B7247" w:rsidRPr="002A2EE1" w:rsidRDefault="002B724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Функционирует система раннего выявления пожара</w:t>
            </w:r>
            <w:r w:rsidR="00F6474D" w:rsidRPr="002A2EE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в наличии исправные средства для пожаротушения, которые регулярно инспектируются и при необходимости обновляются </w:t>
            </w:r>
          </w:p>
        </w:tc>
        <w:tc>
          <w:tcPr>
            <w:tcW w:w="851" w:type="dxa"/>
          </w:tcPr>
          <w:p w:rsidR="002B7247" w:rsidRPr="002A2EE1" w:rsidRDefault="002B724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2B7247" w:rsidRPr="002A2EE1" w:rsidRDefault="002B7247" w:rsidP="00F41E49">
            <w:pPr>
              <w:pStyle w:val="af9"/>
              <w:numPr>
                <w:ilvl w:val="0"/>
                <w:numId w:val="53"/>
              </w:numPr>
              <w:spacing w:after="0" w:line="240" w:lineRule="auto"/>
              <w:ind w:left="0" w:firstLine="0"/>
              <w:contextualSpacing/>
              <w:jc w:val="both"/>
              <w:rPr>
                <w:rFonts w:ascii="Times New Roman" w:hAnsi="Times New Roman"/>
                <w:color w:val="000000" w:themeColor="text1"/>
                <w:szCs w:val="28"/>
              </w:rPr>
            </w:pPr>
          </w:p>
        </w:tc>
        <w:tc>
          <w:tcPr>
            <w:tcW w:w="8221" w:type="dxa"/>
          </w:tcPr>
          <w:p w:rsidR="002B7247" w:rsidRPr="002A2EE1" w:rsidRDefault="002B7247" w:rsidP="00540147">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Инспекция, тестирование и поддержание средств и систем для раннего выявления и тушения пожара документиру</w:t>
            </w:r>
            <w:r w:rsidR="00540147">
              <w:rPr>
                <w:rFonts w:ascii="Times New Roman" w:hAnsi="Times New Roman"/>
                <w:color w:val="000000" w:themeColor="text1"/>
                <w:sz w:val="20"/>
                <w:szCs w:val="28"/>
              </w:rPr>
              <w:t>ю</w:t>
            </w:r>
            <w:r w:rsidRPr="002A2EE1">
              <w:rPr>
                <w:rFonts w:ascii="Times New Roman" w:hAnsi="Times New Roman"/>
                <w:color w:val="000000" w:themeColor="text1"/>
                <w:sz w:val="20"/>
                <w:szCs w:val="28"/>
              </w:rPr>
              <w:t>тся **</w:t>
            </w:r>
          </w:p>
        </w:tc>
        <w:tc>
          <w:tcPr>
            <w:tcW w:w="851" w:type="dxa"/>
          </w:tcPr>
          <w:p w:rsidR="002B7247" w:rsidRPr="002A2EE1" w:rsidRDefault="002B724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2B7247" w:rsidRPr="002A2EE1" w:rsidRDefault="002B7247" w:rsidP="00F41E49">
            <w:pPr>
              <w:pStyle w:val="af9"/>
              <w:numPr>
                <w:ilvl w:val="0"/>
                <w:numId w:val="53"/>
              </w:numPr>
              <w:spacing w:after="0" w:line="240" w:lineRule="auto"/>
              <w:ind w:left="0" w:firstLine="0"/>
              <w:contextualSpacing/>
              <w:jc w:val="both"/>
              <w:rPr>
                <w:rFonts w:ascii="Times New Roman" w:hAnsi="Times New Roman"/>
                <w:color w:val="000000" w:themeColor="text1"/>
                <w:szCs w:val="28"/>
              </w:rPr>
            </w:pPr>
          </w:p>
        </w:tc>
        <w:tc>
          <w:tcPr>
            <w:tcW w:w="8221" w:type="dxa"/>
          </w:tcPr>
          <w:p w:rsidR="002B7247" w:rsidRPr="002A2EE1" w:rsidRDefault="002B724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Для безопасной эвакуации из здания при пожаре и других чрезвычайных ситуациях пути эвакуации поддерживаются в свободном состоянии. </w:t>
            </w:r>
            <w:r w:rsidR="006520AA" w:rsidRPr="002A2EE1">
              <w:rPr>
                <w:rFonts w:ascii="Times New Roman" w:hAnsi="Times New Roman"/>
                <w:color w:val="000000" w:themeColor="text1"/>
                <w:sz w:val="20"/>
                <w:szCs w:val="28"/>
              </w:rPr>
              <w:t>В</w:t>
            </w:r>
            <w:r w:rsidRPr="002A2EE1">
              <w:rPr>
                <w:rFonts w:ascii="Times New Roman" w:hAnsi="Times New Roman"/>
                <w:color w:val="000000" w:themeColor="text1"/>
                <w:sz w:val="20"/>
                <w:szCs w:val="28"/>
              </w:rPr>
              <w:t xml:space="preserve"> наличии</w:t>
            </w:r>
            <w:r w:rsidR="0050176B" w:rsidRPr="002A2EE1">
              <w:rPr>
                <w:rFonts w:ascii="Times New Roman" w:hAnsi="Times New Roman"/>
                <w:color w:val="000000" w:themeColor="text1"/>
                <w:sz w:val="20"/>
                <w:szCs w:val="28"/>
              </w:rPr>
              <w:t xml:space="preserve"> </w:t>
            </w:r>
            <w:r w:rsidR="006520AA" w:rsidRPr="002A2EE1">
              <w:rPr>
                <w:rFonts w:ascii="Times New Roman" w:hAnsi="Times New Roman"/>
                <w:color w:val="000000" w:themeColor="text1"/>
                <w:sz w:val="20"/>
                <w:szCs w:val="28"/>
              </w:rPr>
              <w:t>имеются</w:t>
            </w:r>
            <w:r w:rsidRPr="002A2EE1">
              <w:rPr>
                <w:rFonts w:ascii="Times New Roman" w:hAnsi="Times New Roman"/>
                <w:color w:val="000000" w:themeColor="text1"/>
                <w:sz w:val="20"/>
                <w:szCs w:val="28"/>
              </w:rPr>
              <w:t xml:space="preserve"> информационные и указательные знаки (указатели выхода, размещения пожарного инвентаря и гидрантов), схемы эвакуации  </w:t>
            </w:r>
          </w:p>
        </w:tc>
        <w:tc>
          <w:tcPr>
            <w:tcW w:w="851" w:type="dxa"/>
          </w:tcPr>
          <w:p w:rsidR="002B7247" w:rsidRPr="002A2EE1" w:rsidRDefault="002B724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2B7247" w:rsidRPr="002A2EE1" w:rsidRDefault="002B7247" w:rsidP="00F41E49">
            <w:pPr>
              <w:pStyle w:val="af9"/>
              <w:numPr>
                <w:ilvl w:val="0"/>
                <w:numId w:val="53"/>
              </w:numPr>
              <w:spacing w:after="0" w:line="240" w:lineRule="auto"/>
              <w:ind w:left="0" w:firstLine="0"/>
              <w:contextualSpacing/>
              <w:jc w:val="both"/>
              <w:rPr>
                <w:rFonts w:ascii="Times New Roman" w:hAnsi="Times New Roman"/>
                <w:color w:val="000000" w:themeColor="text1"/>
                <w:szCs w:val="28"/>
              </w:rPr>
            </w:pPr>
          </w:p>
        </w:tc>
        <w:tc>
          <w:tcPr>
            <w:tcW w:w="8221" w:type="dxa"/>
          </w:tcPr>
          <w:p w:rsidR="002B7247" w:rsidRPr="002A2EE1" w:rsidRDefault="002B724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w:t>
            </w:r>
          </w:p>
        </w:tc>
        <w:tc>
          <w:tcPr>
            <w:tcW w:w="851" w:type="dxa"/>
          </w:tcPr>
          <w:p w:rsidR="002B7247" w:rsidRPr="002A2EE1" w:rsidRDefault="002B724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2B7247" w:rsidRPr="002A2EE1" w:rsidRDefault="002B7247" w:rsidP="00F41E49">
            <w:pPr>
              <w:pStyle w:val="af9"/>
              <w:numPr>
                <w:ilvl w:val="0"/>
                <w:numId w:val="53"/>
              </w:numPr>
              <w:spacing w:after="0" w:line="240" w:lineRule="auto"/>
              <w:ind w:left="0" w:firstLine="0"/>
              <w:contextualSpacing/>
              <w:jc w:val="both"/>
              <w:rPr>
                <w:rFonts w:ascii="Times New Roman" w:hAnsi="Times New Roman"/>
                <w:color w:val="000000" w:themeColor="text1"/>
                <w:szCs w:val="28"/>
              </w:rPr>
            </w:pPr>
          </w:p>
        </w:tc>
        <w:tc>
          <w:tcPr>
            <w:tcW w:w="8221" w:type="dxa"/>
          </w:tcPr>
          <w:p w:rsidR="002B7247" w:rsidRPr="002A2EE1" w:rsidRDefault="002B724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С </w:t>
            </w:r>
            <w:r w:rsidR="00CA5007" w:rsidRPr="002A2EE1">
              <w:rPr>
                <w:rFonts w:ascii="Times New Roman" w:hAnsi="Times New Roman"/>
                <w:color w:val="000000" w:themeColor="text1"/>
                <w:sz w:val="20"/>
                <w:szCs w:val="28"/>
              </w:rPr>
              <w:t>персонал</w:t>
            </w:r>
            <w:r w:rsidR="00AC588A" w:rsidRPr="002A2EE1">
              <w:rPr>
                <w:rFonts w:ascii="Times New Roman" w:hAnsi="Times New Roman"/>
                <w:color w:val="000000" w:themeColor="text1"/>
                <w:sz w:val="20"/>
                <w:szCs w:val="28"/>
              </w:rPr>
              <w:t>ом</w:t>
            </w:r>
            <w:r w:rsidRPr="002A2EE1">
              <w:rPr>
                <w:rFonts w:ascii="Times New Roman" w:hAnsi="Times New Roman"/>
                <w:color w:val="000000" w:themeColor="text1"/>
                <w:sz w:val="20"/>
                <w:szCs w:val="28"/>
              </w:rPr>
              <w:t xml:space="preserve"> медицинской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851" w:type="dxa"/>
          </w:tcPr>
          <w:p w:rsidR="002B7247" w:rsidRPr="002A2EE1" w:rsidRDefault="002B724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41. </w:t>
            </w:r>
            <w:r w:rsidR="00014C3B" w:rsidRPr="002A2EE1">
              <w:rPr>
                <w:rFonts w:ascii="Times New Roman" w:hAnsi="Times New Roman"/>
                <w:color w:val="000000" w:themeColor="text1"/>
                <w:sz w:val="20"/>
                <w:szCs w:val="28"/>
              </w:rPr>
              <w:t>Другие чрезвычайные ситуации. Внедряется программа по снижению риска прочих чрезвычайных ситуаций</w:t>
            </w:r>
          </w:p>
        </w:tc>
      </w:tr>
      <w:tr w:rsidR="003536FE" w:rsidRPr="002A2EE1" w:rsidTr="00E8357D">
        <w:tc>
          <w:tcPr>
            <w:tcW w:w="426" w:type="dxa"/>
          </w:tcPr>
          <w:p w:rsidR="00E971D2" w:rsidRPr="002A2EE1" w:rsidRDefault="00E971D2" w:rsidP="00F41E49">
            <w:pPr>
              <w:pStyle w:val="af9"/>
              <w:numPr>
                <w:ilvl w:val="0"/>
                <w:numId w:val="54"/>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Медицинская организация определяет значимые для региона виды чрезвычайных ситуаций в виде оценки рисков с указанием вероятности возникновения, </w:t>
            </w:r>
            <w:r w:rsidR="00590591" w:rsidRPr="002A2EE1">
              <w:rPr>
                <w:rFonts w:ascii="Times New Roman" w:hAnsi="Times New Roman"/>
                <w:color w:val="000000" w:themeColor="text1"/>
                <w:sz w:val="20"/>
                <w:szCs w:val="28"/>
              </w:rPr>
              <w:t xml:space="preserve">уровня </w:t>
            </w:r>
            <w:r w:rsidRPr="002A2EE1">
              <w:rPr>
                <w:rFonts w:ascii="Times New Roman" w:hAnsi="Times New Roman"/>
                <w:color w:val="000000" w:themeColor="text1"/>
                <w:sz w:val="20"/>
                <w:szCs w:val="28"/>
              </w:rPr>
              <w:t xml:space="preserve">разрушительной силы (последствий) и </w:t>
            </w:r>
            <w:r w:rsidR="00410881" w:rsidRPr="002A2EE1">
              <w:rPr>
                <w:rFonts w:ascii="Times New Roman" w:hAnsi="Times New Roman"/>
                <w:color w:val="000000" w:themeColor="text1"/>
                <w:sz w:val="20"/>
                <w:szCs w:val="28"/>
              </w:rPr>
              <w:t>степени</w:t>
            </w:r>
            <w:r w:rsidRPr="002A2EE1">
              <w:rPr>
                <w:rFonts w:ascii="Times New Roman" w:hAnsi="Times New Roman"/>
                <w:color w:val="000000" w:themeColor="text1"/>
                <w:sz w:val="20"/>
                <w:szCs w:val="28"/>
              </w:rPr>
              <w:t xml:space="preserve"> готовности организации к значимым для региона видам чрезвычайных ситуаций **</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971D2" w:rsidRPr="002A2EE1" w:rsidRDefault="00E971D2" w:rsidP="00F41E49">
            <w:pPr>
              <w:pStyle w:val="af9"/>
              <w:numPr>
                <w:ilvl w:val="0"/>
                <w:numId w:val="54"/>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На основе оценки рисков по чрезвычайным ситуациям в годовом плане мероприятий определяются приоритетные направления работы **</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971D2" w:rsidRPr="002A2EE1" w:rsidRDefault="00E971D2" w:rsidP="00F41E49">
            <w:pPr>
              <w:pStyle w:val="af9"/>
              <w:numPr>
                <w:ilvl w:val="0"/>
                <w:numId w:val="54"/>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Выделяются ресурсы для улучшения готовности организации к чрезвычайным ситуациям </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971D2" w:rsidRPr="002A2EE1" w:rsidRDefault="00E971D2" w:rsidP="00F41E49">
            <w:pPr>
              <w:pStyle w:val="af9"/>
              <w:numPr>
                <w:ilvl w:val="0"/>
                <w:numId w:val="54"/>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ежегодно проходят практические учения персонала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подпункт 3) пункта 46 настоящего Стандарта) **</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971D2" w:rsidRPr="002A2EE1" w:rsidRDefault="00E971D2" w:rsidP="00F41E49">
            <w:pPr>
              <w:pStyle w:val="af9"/>
              <w:numPr>
                <w:ilvl w:val="0"/>
                <w:numId w:val="54"/>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По окончании практического обучения по действиям </w:t>
            </w:r>
            <w:proofErr w:type="gramStart"/>
            <w:r w:rsidRPr="002A2EE1">
              <w:rPr>
                <w:rFonts w:ascii="Times New Roman" w:hAnsi="Times New Roman"/>
                <w:color w:val="000000" w:themeColor="text1"/>
                <w:sz w:val="20"/>
                <w:szCs w:val="28"/>
              </w:rPr>
              <w:t>при  чрезвычайных</w:t>
            </w:r>
            <w:proofErr w:type="gramEnd"/>
            <w:r w:rsidRPr="002A2EE1">
              <w:rPr>
                <w:rFonts w:ascii="Times New Roman" w:hAnsi="Times New Roman"/>
                <w:color w:val="000000" w:themeColor="text1"/>
                <w:sz w:val="20"/>
                <w:szCs w:val="28"/>
              </w:rPr>
              <w:t xml:space="preserve"> ситуациях</w:t>
            </w:r>
            <w:r w:rsidR="00590591" w:rsidRPr="002A2EE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проводится анализ результатов</w:t>
            </w:r>
            <w:r w:rsidR="00F51901" w:rsidRPr="002A2EE1">
              <w:rPr>
                <w:rFonts w:ascii="Times New Roman" w:hAnsi="Times New Roman"/>
                <w:color w:val="000000" w:themeColor="text1"/>
                <w:sz w:val="20"/>
                <w:szCs w:val="28"/>
              </w:rPr>
              <w:t xml:space="preserve"> проведенного обучения</w:t>
            </w:r>
            <w:r w:rsidRPr="002A2EE1">
              <w:rPr>
                <w:rFonts w:ascii="Times New Roman" w:hAnsi="Times New Roman"/>
                <w:color w:val="000000" w:themeColor="text1"/>
                <w:sz w:val="20"/>
                <w:szCs w:val="28"/>
              </w:rPr>
              <w:t xml:space="preserve">, с разработкой плана мероприятий </w:t>
            </w:r>
            <w:r w:rsidR="00F51901" w:rsidRPr="002A2EE1">
              <w:rPr>
                <w:rFonts w:ascii="Times New Roman" w:hAnsi="Times New Roman"/>
                <w:color w:val="000000" w:themeColor="text1"/>
                <w:sz w:val="20"/>
                <w:szCs w:val="28"/>
              </w:rPr>
              <w:t xml:space="preserve">по улучшению несоответствий </w:t>
            </w:r>
            <w:r w:rsidRPr="002A2EE1">
              <w:rPr>
                <w:rFonts w:ascii="Times New Roman" w:hAnsi="Times New Roman"/>
                <w:color w:val="000000" w:themeColor="text1"/>
                <w:sz w:val="20"/>
                <w:szCs w:val="28"/>
              </w:rPr>
              <w:t>и поддержке непрерывного улучшения **</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42. </w:t>
            </w:r>
            <w:r w:rsidR="00014C3B" w:rsidRPr="002A2EE1">
              <w:rPr>
                <w:rFonts w:ascii="Times New Roman" w:hAnsi="Times New Roman"/>
                <w:color w:val="000000" w:themeColor="text1"/>
                <w:sz w:val="20"/>
                <w:szCs w:val="28"/>
              </w:rPr>
              <w:t>Опасные материалы и отходы. 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w:t>
            </w:r>
            <w:r w:rsidR="002800F3" w:rsidRPr="002A2EE1">
              <w:rPr>
                <w:rFonts w:ascii="Times New Roman" w:hAnsi="Times New Roman"/>
                <w:color w:val="000000" w:themeColor="text1"/>
                <w:sz w:val="20"/>
                <w:szCs w:val="28"/>
              </w:rPr>
              <w:t>***</w:t>
            </w:r>
          </w:p>
        </w:tc>
      </w:tr>
      <w:tr w:rsidR="003536FE" w:rsidRPr="002A2EE1" w:rsidTr="00E8357D">
        <w:tc>
          <w:tcPr>
            <w:tcW w:w="426" w:type="dxa"/>
          </w:tcPr>
          <w:p w:rsidR="00BD345E" w:rsidRPr="002A2EE1" w:rsidRDefault="00BD345E" w:rsidP="00F41E49">
            <w:pPr>
              <w:pStyle w:val="af9"/>
              <w:numPr>
                <w:ilvl w:val="0"/>
                <w:numId w:val="55"/>
              </w:numPr>
              <w:spacing w:after="0" w:line="240" w:lineRule="auto"/>
              <w:ind w:left="0" w:firstLine="0"/>
              <w:contextualSpacing/>
              <w:jc w:val="both"/>
              <w:rPr>
                <w:rFonts w:ascii="Times New Roman" w:hAnsi="Times New Roman"/>
                <w:color w:val="000000" w:themeColor="text1"/>
                <w:szCs w:val="28"/>
              </w:rPr>
            </w:pPr>
          </w:p>
        </w:tc>
        <w:tc>
          <w:tcPr>
            <w:tcW w:w="8221" w:type="dxa"/>
          </w:tcPr>
          <w:p w:rsidR="00BD345E" w:rsidRPr="002A2EE1" w:rsidRDefault="00BD34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Определяется список всех опасных материалов и отходов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w:t>
            </w:r>
            <w:r w:rsidR="00936CD6" w:rsidRPr="002A2EE1">
              <w:rPr>
                <w:rFonts w:ascii="Times New Roman" w:hAnsi="Times New Roman"/>
                <w:color w:val="000000" w:themeColor="text1"/>
                <w:sz w:val="20"/>
                <w:szCs w:val="28"/>
              </w:rPr>
              <w:t xml:space="preserve"> для маркировки</w:t>
            </w:r>
            <w:r w:rsidRPr="002A2EE1">
              <w:rPr>
                <w:rFonts w:ascii="Times New Roman" w:hAnsi="Times New Roman"/>
                <w:color w:val="000000" w:themeColor="text1"/>
                <w:sz w:val="20"/>
                <w:szCs w:val="28"/>
              </w:rPr>
              <w:t xml:space="preserve"> предупреждающих знаков (смотреть пункт 33  настоящего Стандарта)</w:t>
            </w:r>
          </w:p>
        </w:tc>
        <w:tc>
          <w:tcPr>
            <w:tcW w:w="851" w:type="dxa"/>
          </w:tcPr>
          <w:p w:rsidR="00BD345E" w:rsidRPr="002A2EE1" w:rsidRDefault="00BD34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BD345E" w:rsidRPr="002A2EE1" w:rsidRDefault="00BD345E" w:rsidP="00F41E49">
            <w:pPr>
              <w:pStyle w:val="af9"/>
              <w:numPr>
                <w:ilvl w:val="0"/>
                <w:numId w:val="55"/>
              </w:numPr>
              <w:spacing w:after="0" w:line="240" w:lineRule="auto"/>
              <w:ind w:left="0" w:firstLine="0"/>
              <w:contextualSpacing/>
              <w:jc w:val="both"/>
              <w:rPr>
                <w:rFonts w:ascii="Times New Roman" w:hAnsi="Times New Roman"/>
                <w:color w:val="000000" w:themeColor="text1"/>
                <w:szCs w:val="28"/>
              </w:rPr>
            </w:pPr>
          </w:p>
        </w:tc>
        <w:tc>
          <w:tcPr>
            <w:tcW w:w="8221" w:type="dxa"/>
          </w:tcPr>
          <w:p w:rsidR="00BD345E" w:rsidRPr="002A2EE1" w:rsidRDefault="00BD34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Прописываются требования к обращению с опасными материалами, включая их маркировку, хранение, ношение защитных средств при работе, транспортировке, утилизации *</w:t>
            </w:r>
          </w:p>
        </w:tc>
        <w:tc>
          <w:tcPr>
            <w:tcW w:w="851" w:type="dxa"/>
          </w:tcPr>
          <w:p w:rsidR="00BD345E" w:rsidRPr="002A2EE1" w:rsidRDefault="00BD34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BD345E" w:rsidRPr="002A2EE1" w:rsidRDefault="00BD345E" w:rsidP="00F41E49">
            <w:pPr>
              <w:pStyle w:val="af9"/>
              <w:numPr>
                <w:ilvl w:val="0"/>
                <w:numId w:val="55"/>
              </w:numPr>
              <w:spacing w:after="0" w:line="240" w:lineRule="auto"/>
              <w:ind w:left="0" w:firstLine="0"/>
              <w:contextualSpacing/>
              <w:jc w:val="both"/>
              <w:rPr>
                <w:rFonts w:ascii="Times New Roman" w:hAnsi="Times New Roman"/>
                <w:color w:val="000000" w:themeColor="text1"/>
                <w:szCs w:val="28"/>
              </w:rPr>
            </w:pPr>
          </w:p>
        </w:tc>
        <w:tc>
          <w:tcPr>
            <w:tcW w:w="8221" w:type="dxa"/>
          </w:tcPr>
          <w:p w:rsidR="00BD345E" w:rsidRPr="002A2EE1" w:rsidRDefault="00BD34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Все опасные материалы и отходы маркируются с указанием названия (состава), срока годности и применимых предупреждающих знаков</w:t>
            </w:r>
          </w:p>
        </w:tc>
        <w:tc>
          <w:tcPr>
            <w:tcW w:w="851" w:type="dxa"/>
          </w:tcPr>
          <w:p w:rsidR="00BD345E" w:rsidRPr="002A2EE1" w:rsidRDefault="00BD34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BD345E" w:rsidRPr="002A2EE1" w:rsidRDefault="00BD345E" w:rsidP="00F41E49">
            <w:pPr>
              <w:pStyle w:val="af9"/>
              <w:numPr>
                <w:ilvl w:val="0"/>
                <w:numId w:val="55"/>
              </w:numPr>
              <w:spacing w:after="0" w:line="240" w:lineRule="auto"/>
              <w:ind w:left="0" w:firstLine="0"/>
              <w:contextualSpacing/>
              <w:jc w:val="both"/>
              <w:rPr>
                <w:rFonts w:ascii="Times New Roman" w:hAnsi="Times New Roman"/>
                <w:color w:val="000000" w:themeColor="text1"/>
                <w:szCs w:val="28"/>
              </w:rPr>
            </w:pPr>
          </w:p>
        </w:tc>
        <w:tc>
          <w:tcPr>
            <w:tcW w:w="8221" w:type="dxa"/>
          </w:tcPr>
          <w:p w:rsidR="00BD345E" w:rsidRPr="002A2EE1" w:rsidRDefault="00BD34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851" w:type="dxa"/>
          </w:tcPr>
          <w:p w:rsidR="00BD345E" w:rsidRPr="002A2EE1" w:rsidRDefault="00BD34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BD345E" w:rsidRPr="002A2EE1" w:rsidRDefault="00BD345E" w:rsidP="00F41E49">
            <w:pPr>
              <w:pStyle w:val="af9"/>
              <w:numPr>
                <w:ilvl w:val="0"/>
                <w:numId w:val="55"/>
              </w:numPr>
              <w:spacing w:after="0" w:line="240" w:lineRule="auto"/>
              <w:ind w:left="0" w:firstLine="0"/>
              <w:contextualSpacing/>
              <w:jc w:val="both"/>
              <w:rPr>
                <w:rFonts w:ascii="Times New Roman" w:hAnsi="Times New Roman"/>
                <w:color w:val="000000" w:themeColor="text1"/>
                <w:szCs w:val="28"/>
              </w:rPr>
            </w:pPr>
          </w:p>
        </w:tc>
        <w:tc>
          <w:tcPr>
            <w:tcW w:w="8221" w:type="dxa"/>
          </w:tcPr>
          <w:p w:rsidR="00BD345E" w:rsidRPr="002A2EE1" w:rsidRDefault="00BD34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851" w:type="dxa"/>
          </w:tcPr>
          <w:p w:rsidR="00BD345E" w:rsidRPr="002A2EE1" w:rsidRDefault="00BD345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43.  </w:t>
            </w:r>
            <w:r w:rsidR="00014C3B" w:rsidRPr="002A2EE1">
              <w:rPr>
                <w:rFonts w:ascii="Times New Roman" w:hAnsi="Times New Roman"/>
                <w:color w:val="000000" w:themeColor="text1"/>
                <w:sz w:val="20"/>
                <w:szCs w:val="28"/>
              </w:rPr>
              <w:t>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tc>
      </w:tr>
      <w:tr w:rsidR="003536FE" w:rsidRPr="002A2EE1" w:rsidTr="00E8357D">
        <w:tc>
          <w:tcPr>
            <w:tcW w:w="426" w:type="dxa"/>
          </w:tcPr>
          <w:p w:rsidR="00E971D2" w:rsidRPr="002A2EE1" w:rsidRDefault="00E971D2" w:rsidP="00F41E49">
            <w:pPr>
              <w:pStyle w:val="af9"/>
              <w:numPr>
                <w:ilvl w:val="0"/>
                <w:numId w:val="56"/>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Внедряется программа по обеспечению безопасности медицинского оборудования (</w:t>
            </w:r>
            <w:r w:rsidRPr="002A2EE1">
              <w:rPr>
                <w:rFonts w:ascii="Times New Roman" w:hAnsi="Times New Roman"/>
                <w:color w:val="000000" w:themeColor="text1"/>
                <w:sz w:val="20"/>
                <w:szCs w:val="28"/>
                <w:lang w:val="kk-KZ"/>
              </w:rPr>
              <w:t>смотреть подпункт 2)  пункта 38 настоящего Стандарта)</w:t>
            </w:r>
            <w:r w:rsidRPr="002A2EE1">
              <w:rPr>
                <w:rFonts w:ascii="Times New Roman" w:hAnsi="Times New Roman"/>
                <w:color w:val="000000" w:themeColor="text1"/>
                <w:sz w:val="20"/>
                <w:szCs w:val="28"/>
              </w:rPr>
              <w:t>*</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971D2" w:rsidRPr="002A2EE1" w:rsidRDefault="00E971D2" w:rsidP="00F41E49">
            <w:pPr>
              <w:pStyle w:val="af9"/>
              <w:numPr>
                <w:ilvl w:val="0"/>
                <w:numId w:val="56"/>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Определяется список и ведется учет всего медицинского оборудования</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971D2" w:rsidRPr="002A2EE1" w:rsidRDefault="00E971D2" w:rsidP="00F41E49">
            <w:pPr>
              <w:pStyle w:val="af9"/>
              <w:numPr>
                <w:ilvl w:val="0"/>
                <w:numId w:val="56"/>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и документируется профилактическое обслуживание, тестирование, калибровка, поддержание, ремонт медицинского оборудования:</w:t>
            </w:r>
          </w:p>
          <w:p w:rsidR="00E971D2" w:rsidRPr="002A2EE1" w:rsidRDefault="00E971D2" w:rsidP="00F41E49">
            <w:pPr>
              <w:pStyle w:val="af9"/>
              <w:spacing w:after="0" w:line="240" w:lineRule="auto"/>
              <w:ind w:left="34" w:firstLine="425"/>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профилактическое обслуживание каждой единицы оборудования проводится с частотой согласно инструкции производителя или чаще;</w:t>
            </w:r>
          </w:p>
          <w:p w:rsidR="00E971D2" w:rsidRPr="002A2EE1" w:rsidRDefault="00E971D2" w:rsidP="00F41E49">
            <w:pPr>
              <w:pStyle w:val="af9"/>
              <w:spacing w:after="0" w:line="240" w:lineRule="auto"/>
              <w:ind w:left="34" w:firstLine="425"/>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 xml:space="preserve">частота профилактического обслуживания прописана в документах медицинской организации; </w:t>
            </w:r>
          </w:p>
          <w:p w:rsidR="00E971D2" w:rsidRPr="002A2EE1" w:rsidRDefault="00E971D2" w:rsidP="00F41E49">
            <w:pPr>
              <w:pStyle w:val="af9"/>
              <w:spacing w:after="0" w:line="240" w:lineRule="auto"/>
              <w:ind w:left="34" w:firstLine="425"/>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график профилактического обслуживания оборудования составляется ежегодно</w:t>
            </w:r>
            <w:r w:rsidR="003536FE" w:rsidRPr="002A2EE1">
              <w:rPr>
                <w:rFonts w:ascii="Times New Roman" w:hAnsi="Times New Roman"/>
                <w:color w:val="000000" w:themeColor="text1"/>
                <w:szCs w:val="28"/>
              </w:rPr>
              <w:t xml:space="preserve"> </w:t>
            </w:r>
            <w:r w:rsidR="00F47597" w:rsidRPr="002A2EE1">
              <w:rPr>
                <w:rFonts w:ascii="Times New Roman" w:hAnsi="Times New Roman"/>
                <w:color w:val="000000" w:themeColor="text1"/>
                <w:szCs w:val="28"/>
              </w:rPr>
              <w:t>**</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E971D2" w:rsidRPr="002A2EE1" w:rsidRDefault="00E971D2" w:rsidP="00F41E49">
            <w:pPr>
              <w:pStyle w:val="af9"/>
              <w:numPr>
                <w:ilvl w:val="0"/>
                <w:numId w:val="56"/>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обучение персонала безопасной работе с медицинским оборудованием в соответствии с процедурами, утверждёнными руководством медицинской организации.</w:t>
            </w:r>
          </w:p>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Обученный и компетентный персонал допускается к работе с медицинским оборудованием *</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971D2" w:rsidRPr="002A2EE1" w:rsidRDefault="00E971D2" w:rsidP="00F41E49">
            <w:pPr>
              <w:pStyle w:val="af9"/>
              <w:numPr>
                <w:ilvl w:val="0"/>
                <w:numId w:val="56"/>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44.  </w:t>
            </w:r>
            <w:r w:rsidR="00014C3B" w:rsidRPr="002A2EE1">
              <w:rPr>
                <w:rFonts w:ascii="Times New Roman" w:hAnsi="Times New Roman"/>
                <w:color w:val="000000" w:themeColor="text1"/>
                <w:sz w:val="20"/>
                <w:szCs w:val="28"/>
              </w:rPr>
              <w:t xml:space="preserve">Коммунальные системы. Коммунальные и инженерные системы </w:t>
            </w:r>
            <w:r w:rsidR="00142164" w:rsidRPr="002A2EE1">
              <w:rPr>
                <w:rFonts w:ascii="Times New Roman" w:hAnsi="Times New Roman"/>
                <w:color w:val="000000" w:themeColor="text1"/>
                <w:sz w:val="20"/>
                <w:szCs w:val="28"/>
              </w:rPr>
              <w:t xml:space="preserve">в </w:t>
            </w:r>
            <w:r w:rsidR="00014C3B" w:rsidRPr="002A2EE1">
              <w:rPr>
                <w:rFonts w:ascii="Times New Roman" w:hAnsi="Times New Roman"/>
                <w:color w:val="000000" w:themeColor="text1"/>
                <w:sz w:val="20"/>
                <w:szCs w:val="28"/>
              </w:rPr>
              <w:t xml:space="preserve">медицинской организации соответствуют </w:t>
            </w:r>
            <w:r w:rsidR="003F04E4" w:rsidRPr="002A2EE1">
              <w:rPr>
                <w:rFonts w:ascii="Times New Roman" w:hAnsi="Times New Roman"/>
                <w:color w:val="000000" w:themeColor="text1"/>
                <w:sz w:val="20"/>
                <w:szCs w:val="28"/>
              </w:rPr>
              <w:t xml:space="preserve">требованиям </w:t>
            </w:r>
            <w:r w:rsidR="00014C3B" w:rsidRPr="002A2EE1">
              <w:rPr>
                <w:rFonts w:ascii="Times New Roman" w:hAnsi="Times New Roman"/>
                <w:color w:val="000000" w:themeColor="text1"/>
                <w:sz w:val="20"/>
                <w:szCs w:val="28"/>
              </w:rPr>
              <w:t>законодательств</w:t>
            </w:r>
            <w:r w:rsidR="003F04E4" w:rsidRPr="002A2EE1">
              <w:rPr>
                <w:rFonts w:ascii="Times New Roman" w:hAnsi="Times New Roman"/>
                <w:color w:val="000000" w:themeColor="text1"/>
                <w:sz w:val="20"/>
                <w:szCs w:val="28"/>
              </w:rPr>
              <w:t>а</w:t>
            </w:r>
            <w:r w:rsidR="00014C3B" w:rsidRPr="002A2EE1">
              <w:rPr>
                <w:rFonts w:ascii="Times New Roman" w:hAnsi="Times New Roman"/>
                <w:color w:val="000000" w:themeColor="text1"/>
                <w:sz w:val="20"/>
                <w:szCs w:val="28"/>
              </w:rPr>
              <w:t xml:space="preserve"> Республики Казахстан***</w:t>
            </w:r>
          </w:p>
        </w:tc>
      </w:tr>
      <w:tr w:rsidR="003536FE" w:rsidRPr="002A2EE1" w:rsidTr="00E8357D">
        <w:tc>
          <w:tcPr>
            <w:tcW w:w="426" w:type="dxa"/>
          </w:tcPr>
          <w:p w:rsidR="00E971D2" w:rsidRPr="002A2EE1" w:rsidRDefault="00E971D2" w:rsidP="00F41E49">
            <w:pPr>
              <w:pStyle w:val="af9"/>
              <w:numPr>
                <w:ilvl w:val="0"/>
                <w:numId w:val="57"/>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971D2" w:rsidRPr="002A2EE1" w:rsidRDefault="00E971D2" w:rsidP="00F41E49">
            <w:pPr>
              <w:pStyle w:val="af9"/>
              <w:numPr>
                <w:ilvl w:val="0"/>
                <w:numId w:val="57"/>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Функционирование коммунальных и инженерных систем контролируется, поддерживается и улучшается</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971D2" w:rsidRPr="002A2EE1" w:rsidRDefault="00E971D2" w:rsidP="00F41E49">
            <w:pPr>
              <w:pStyle w:val="af9"/>
              <w:numPr>
                <w:ilvl w:val="0"/>
                <w:numId w:val="57"/>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Проводится мониторинг системы вентиляции с документированием результатов </w:t>
            </w:r>
            <w:r w:rsidR="00F51901" w:rsidRPr="002A2EE1">
              <w:rPr>
                <w:rFonts w:ascii="Times New Roman" w:hAnsi="Times New Roman"/>
                <w:color w:val="000000" w:themeColor="text1"/>
                <w:sz w:val="20"/>
                <w:szCs w:val="28"/>
              </w:rPr>
              <w:t>проведенного</w:t>
            </w:r>
            <w:r w:rsidR="0050176B"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мониторинга</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971D2" w:rsidRPr="002A2EE1" w:rsidRDefault="00E971D2" w:rsidP="00F41E49">
            <w:pPr>
              <w:pStyle w:val="af9"/>
              <w:numPr>
                <w:ilvl w:val="0"/>
                <w:numId w:val="57"/>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E971D2" w:rsidRPr="002A2EE1" w:rsidRDefault="00E971D2" w:rsidP="00F41E49">
            <w:pPr>
              <w:pStyle w:val="af9"/>
              <w:numPr>
                <w:ilvl w:val="0"/>
                <w:numId w:val="57"/>
              </w:numPr>
              <w:spacing w:after="0" w:line="240" w:lineRule="auto"/>
              <w:ind w:left="0" w:firstLine="0"/>
              <w:contextualSpacing/>
              <w:jc w:val="both"/>
              <w:rPr>
                <w:rFonts w:ascii="Times New Roman" w:hAnsi="Times New Roman"/>
                <w:color w:val="000000" w:themeColor="text1"/>
                <w:szCs w:val="28"/>
              </w:rPr>
            </w:pPr>
          </w:p>
        </w:tc>
        <w:tc>
          <w:tcPr>
            <w:tcW w:w="822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Коммунальные и инженерные системы маркируются для облегчения частичного или полного отключения при чрезвычайных ситуациях</w:t>
            </w:r>
          </w:p>
        </w:tc>
        <w:tc>
          <w:tcPr>
            <w:tcW w:w="851" w:type="dxa"/>
          </w:tcPr>
          <w:p w:rsidR="00E971D2" w:rsidRPr="002A2EE1" w:rsidRDefault="00E971D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45.  </w:t>
            </w:r>
            <w:r w:rsidR="00014C3B" w:rsidRPr="002A2EE1">
              <w:rPr>
                <w:rFonts w:ascii="Times New Roman" w:hAnsi="Times New Roman"/>
                <w:color w:val="000000" w:themeColor="text1"/>
                <w:sz w:val="20"/>
                <w:szCs w:val="28"/>
              </w:rPr>
              <w:t xml:space="preserve">Вода и электричество. </w:t>
            </w:r>
            <w:r w:rsidR="00EE5427" w:rsidRPr="002A2EE1">
              <w:rPr>
                <w:rFonts w:ascii="Times New Roman" w:hAnsi="Times New Roman"/>
                <w:color w:val="000000" w:themeColor="text1"/>
                <w:sz w:val="20"/>
                <w:szCs w:val="28"/>
              </w:rPr>
              <w:t>В медицинской организации о</w:t>
            </w:r>
            <w:r w:rsidR="00142164" w:rsidRPr="002A2EE1">
              <w:rPr>
                <w:rFonts w:ascii="Times New Roman" w:hAnsi="Times New Roman"/>
                <w:color w:val="000000" w:themeColor="text1"/>
                <w:sz w:val="20"/>
                <w:szCs w:val="28"/>
              </w:rPr>
              <w:t>беспечивается</w:t>
            </w:r>
            <w:r w:rsidR="00014C3B" w:rsidRPr="002A2EE1">
              <w:rPr>
                <w:rFonts w:ascii="Times New Roman" w:hAnsi="Times New Roman"/>
                <w:color w:val="000000" w:themeColor="text1"/>
                <w:sz w:val="20"/>
                <w:szCs w:val="28"/>
              </w:rPr>
              <w:t xml:space="preserve"> непрерывный доступ к воде и электричеству, включая их альтернативные источники</w:t>
            </w:r>
          </w:p>
        </w:tc>
      </w:tr>
      <w:tr w:rsidR="003536FE" w:rsidRPr="002A2EE1" w:rsidTr="00E8357D">
        <w:tc>
          <w:tcPr>
            <w:tcW w:w="426" w:type="dxa"/>
          </w:tcPr>
          <w:p w:rsidR="00206F38" w:rsidRPr="002A2EE1" w:rsidRDefault="00206F38" w:rsidP="00F41E49">
            <w:pPr>
              <w:pStyle w:val="af9"/>
              <w:numPr>
                <w:ilvl w:val="0"/>
                <w:numId w:val="58"/>
              </w:numPr>
              <w:spacing w:after="0" w:line="240" w:lineRule="auto"/>
              <w:ind w:left="0" w:firstLine="0"/>
              <w:contextualSpacing/>
              <w:jc w:val="both"/>
              <w:rPr>
                <w:rFonts w:ascii="Times New Roman" w:hAnsi="Times New Roman"/>
                <w:color w:val="000000" w:themeColor="text1"/>
                <w:szCs w:val="28"/>
              </w:rPr>
            </w:pPr>
          </w:p>
        </w:tc>
        <w:tc>
          <w:tcPr>
            <w:tcW w:w="8221" w:type="dxa"/>
          </w:tcPr>
          <w:p w:rsidR="00206F38" w:rsidRPr="002A2EE1" w:rsidRDefault="00206F38" w:rsidP="00F41E49">
            <w:pPr>
              <w:spacing w:after="0" w:line="240" w:lineRule="auto"/>
              <w:contextualSpacing/>
              <w:jc w:val="both"/>
              <w:rPr>
                <w:rFonts w:ascii="Times New Roman" w:hAnsi="Times New Roman"/>
                <w:color w:val="000000" w:themeColor="text1"/>
                <w:sz w:val="20"/>
                <w:szCs w:val="20"/>
              </w:rPr>
            </w:pPr>
            <w:r w:rsidRPr="002A2EE1">
              <w:rPr>
                <w:rFonts w:ascii="Times New Roman" w:hAnsi="Times New Roman"/>
                <w:color w:val="000000" w:themeColor="text1"/>
                <w:sz w:val="20"/>
                <w:szCs w:val="20"/>
              </w:rPr>
              <w:t>В медицинской организации питьевая вода является доступной круглосуточно в любое время года</w:t>
            </w:r>
          </w:p>
        </w:tc>
        <w:tc>
          <w:tcPr>
            <w:tcW w:w="851" w:type="dxa"/>
          </w:tcPr>
          <w:p w:rsidR="00206F38" w:rsidRPr="002A2EE1" w:rsidRDefault="00206F3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206F38" w:rsidRPr="002A2EE1" w:rsidRDefault="00206F38" w:rsidP="00F41E49">
            <w:pPr>
              <w:pStyle w:val="af9"/>
              <w:numPr>
                <w:ilvl w:val="0"/>
                <w:numId w:val="58"/>
              </w:numPr>
              <w:spacing w:after="0" w:line="240" w:lineRule="auto"/>
              <w:ind w:left="0" w:firstLine="0"/>
              <w:contextualSpacing/>
              <w:jc w:val="both"/>
              <w:rPr>
                <w:rFonts w:ascii="Times New Roman" w:hAnsi="Times New Roman"/>
                <w:color w:val="000000" w:themeColor="text1"/>
                <w:szCs w:val="28"/>
              </w:rPr>
            </w:pPr>
          </w:p>
        </w:tc>
        <w:tc>
          <w:tcPr>
            <w:tcW w:w="8221" w:type="dxa"/>
          </w:tcPr>
          <w:p w:rsidR="00206F38" w:rsidRPr="002A2EE1" w:rsidRDefault="00206F38" w:rsidP="00F41E49">
            <w:pPr>
              <w:spacing w:after="0" w:line="240" w:lineRule="auto"/>
              <w:contextualSpacing/>
              <w:jc w:val="both"/>
              <w:rPr>
                <w:rFonts w:ascii="Times New Roman" w:hAnsi="Times New Roman"/>
                <w:color w:val="000000" w:themeColor="text1"/>
                <w:sz w:val="20"/>
                <w:szCs w:val="20"/>
              </w:rPr>
            </w:pPr>
            <w:r w:rsidRPr="002A2EE1">
              <w:rPr>
                <w:rFonts w:ascii="Times New Roman" w:hAnsi="Times New Roman"/>
                <w:color w:val="000000" w:themeColor="text1"/>
                <w:sz w:val="20"/>
                <w:szCs w:val="20"/>
              </w:rPr>
              <w:t>В медицинской организации электричество является доступным круглосуточно в любое время года</w:t>
            </w:r>
          </w:p>
        </w:tc>
        <w:tc>
          <w:tcPr>
            <w:tcW w:w="851" w:type="dxa"/>
          </w:tcPr>
          <w:p w:rsidR="00206F38" w:rsidRPr="002A2EE1" w:rsidRDefault="00206F3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206F38" w:rsidRPr="002A2EE1" w:rsidRDefault="00206F38" w:rsidP="00F41E49">
            <w:pPr>
              <w:pStyle w:val="af9"/>
              <w:numPr>
                <w:ilvl w:val="0"/>
                <w:numId w:val="58"/>
              </w:numPr>
              <w:spacing w:after="0" w:line="240" w:lineRule="auto"/>
              <w:ind w:left="0" w:firstLine="0"/>
              <w:contextualSpacing/>
              <w:jc w:val="both"/>
              <w:rPr>
                <w:rFonts w:ascii="Times New Roman" w:hAnsi="Times New Roman"/>
                <w:color w:val="000000" w:themeColor="text1"/>
                <w:szCs w:val="28"/>
              </w:rPr>
            </w:pPr>
          </w:p>
        </w:tc>
        <w:tc>
          <w:tcPr>
            <w:tcW w:w="8221" w:type="dxa"/>
          </w:tcPr>
          <w:p w:rsidR="00206F38" w:rsidRPr="002A2EE1" w:rsidRDefault="00206F3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определяются зоны и услуги, для которых наиболее важно водоснабжение и электроснабжение из альтернативных источников **</w:t>
            </w:r>
          </w:p>
        </w:tc>
        <w:tc>
          <w:tcPr>
            <w:tcW w:w="851" w:type="dxa"/>
          </w:tcPr>
          <w:p w:rsidR="00206F38" w:rsidRPr="002A2EE1" w:rsidRDefault="00206F3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206F38" w:rsidRPr="002A2EE1" w:rsidRDefault="00206F38" w:rsidP="00F41E49">
            <w:pPr>
              <w:pStyle w:val="af9"/>
              <w:numPr>
                <w:ilvl w:val="0"/>
                <w:numId w:val="58"/>
              </w:numPr>
              <w:spacing w:after="0" w:line="240" w:lineRule="auto"/>
              <w:ind w:left="0" w:firstLine="0"/>
              <w:contextualSpacing/>
              <w:jc w:val="both"/>
              <w:rPr>
                <w:rFonts w:ascii="Times New Roman" w:hAnsi="Times New Roman"/>
                <w:color w:val="000000" w:themeColor="text1"/>
                <w:szCs w:val="28"/>
              </w:rPr>
            </w:pPr>
          </w:p>
        </w:tc>
        <w:tc>
          <w:tcPr>
            <w:tcW w:w="8221" w:type="dxa"/>
          </w:tcPr>
          <w:p w:rsidR="00206F38" w:rsidRPr="002A2EE1" w:rsidRDefault="00206F38" w:rsidP="00540147">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Альтернативные источники водоснабжения тестируются ежеквартально **</w:t>
            </w:r>
          </w:p>
        </w:tc>
        <w:tc>
          <w:tcPr>
            <w:tcW w:w="851" w:type="dxa"/>
          </w:tcPr>
          <w:p w:rsidR="00206F38" w:rsidRPr="002A2EE1" w:rsidRDefault="00206F3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206F38" w:rsidRPr="002A2EE1" w:rsidRDefault="00206F3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5)</w:t>
            </w:r>
          </w:p>
        </w:tc>
        <w:tc>
          <w:tcPr>
            <w:tcW w:w="8221" w:type="dxa"/>
          </w:tcPr>
          <w:p w:rsidR="00206F38" w:rsidRPr="002A2EE1" w:rsidRDefault="00206F3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851" w:type="dxa"/>
          </w:tcPr>
          <w:p w:rsidR="00206F38" w:rsidRPr="002A2EE1" w:rsidRDefault="00206F3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46.  </w:t>
            </w:r>
            <w:r w:rsidR="00014C3B" w:rsidRPr="002A2EE1">
              <w:rPr>
                <w:rFonts w:ascii="Times New Roman" w:hAnsi="Times New Roman"/>
                <w:color w:val="000000" w:themeColor="text1"/>
                <w:sz w:val="20"/>
                <w:szCs w:val="28"/>
              </w:rPr>
              <w:t>Обучение персонала по безопасности зданий. Проводится обучение</w:t>
            </w:r>
            <w:r w:rsidR="00BB5BE0" w:rsidRPr="002A2EE1">
              <w:rPr>
                <w:rFonts w:ascii="Times New Roman" w:hAnsi="Times New Roman"/>
                <w:color w:val="000000" w:themeColor="text1"/>
                <w:sz w:val="20"/>
                <w:szCs w:val="28"/>
              </w:rPr>
              <w:t>,</w:t>
            </w:r>
            <w:r w:rsidR="00014C3B" w:rsidRPr="002A2EE1">
              <w:rPr>
                <w:rFonts w:ascii="Times New Roman" w:hAnsi="Times New Roman"/>
                <w:color w:val="000000" w:themeColor="text1"/>
                <w:sz w:val="20"/>
                <w:szCs w:val="28"/>
              </w:rPr>
              <w:t xml:space="preserve"> тестирование знаний </w:t>
            </w:r>
            <w:r w:rsidR="00BB5BE0" w:rsidRPr="002A2EE1">
              <w:rPr>
                <w:rFonts w:ascii="Times New Roman" w:hAnsi="Times New Roman"/>
                <w:color w:val="000000" w:themeColor="text1"/>
                <w:sz w:val="20"/>
                <w:szCs w:val="28"/>
              </w:rPr>
              <w:t xml:space="preserve">персонала медицинской организации </w:t>
            </w:r>
            <w:r w:rsidR="00142164" w:rsidRPr="002A2EE1">
              <w:rPr>
                <w:rFonts w:ascii="Times New Roman" w:hAnsi="Times New Roman"/>
                <w:color w:val="000000" w:themeColor="text1"/>
                <w:sz w:val="20"/>
                <w:szCs w:val="28"/>
              </w:rPr>
              <w:t>для</w:t>
            </w:r>
            <w:r w:rsidR="00014C3B" w:rsidRPr="002A2EE1">
              <w:rPr>
                <w:rFonts w:ascii="Times New Roman" w:hAnsi="Times New Roman"/>
                <w:color w:val="000000" w:themeColor="text1"/>
                <w:sz w:val="20"/>
                <w:szCs w:val="28"/>
              </w:rPr>
              <w:t xml:space="preserve"> поддержания безопасности зданий и окружающей среды</w:t>
            </w:r>
          </w:p>
        </w:tc>
      </w:tr>
      <w:tr w:rsidR="003536FE" w:rsidRPr="002A2EE1" w:rsidTr="00E8357D">
        <w:tc>
          <w:tcPr>
            <w:tcW w:w="426" w:type="dxa"/>
          </w:tcPr>
          <w:p w:rsidR="00014C3B" w:rsidRPr="002A2EE1" w:rsidRDefault="00014C3B" w:rsidP="00F41E49">
            <w:pPr>
              <w:pStyle w:val="af9"/>
              <w:numPr>
                <w:ilvl w:val="0"/>
                <w:numId w:val="59"/>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FB586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Персонал медицинской организации</w:t>
            </w:r>
            <w:r w:rsidR="00014C3B" w:rsidRPr="002A2EE1">
              <w:rPr>
                <w:rFonts w:ascii="Times New Roman" w:hAnsi="Times New Roman"/>
                <w:color w:val="000000" w:themeColor="text1"/>
                <w:sz w:val="20"/>
                <w:szCs w:val="28"/>
              </w:rPr>
              <w:t xml:space="preserve"> обуча</w:t>
            </w:r>
            <w:r w:rsidRPr="002A2EE1">
              <w:rPr>
                <w:rFonts w:ascii="Times New Roman" w:hAnsi="Times New Roman"/>
                <w:color w:val="000000" w:themeColor="text1"/>
                <w:sz w:val="20"/>
                <w:szCs w:val="28"/>
              </w:rPr>
              <w:t>е</w:t>
            </w:r>
            <w:r w:rsidR="00014C3B" w:rsidRPr="002A2EE1">
              <w:rPr>
                <w:rFonts w:ascii="Times New Roman" w:hAnsi="Times New Roman"/>
                <w:color w:val="000000" w:themeColor="text1"/>
                <w:sz w:val="20"/>
                <w:szCs w:val="28"/>
              </w:rPr>
              <w:t xml:space="preserve">тся </w:t>
            </w:r>
            <w:r w:rsidRPr="002A2EE1">
              <w:rPr>
                <w:rFonts w:ascii="Times New Roman" w:hAnsi="Times New Roman"/>
                <w:color w:val="000000" w:themeColor="text1"/>
                <w:sz w:val="20"/>
                <w:szCs w:val="28"/>
              </w:rPr>
              <w:t xml:space="preserve">правилам </w:t>
            </w:r>
            <w:r w:rsidR="00014C3B" w:rsidRPr="002A2EE1">
              <w:rPr>
                <w:rFonts w:ascii="Times New Roman" w:hAnsi="Times New Roman"/>
                <w:color w:val="000000" w:themeColor="text1"/>
                <w:sz w:val="20"/>
                <w:szCs w:val="28"/>
              </w:rPr>
              <w:t>обращени</w:t>
            </w:r>
            <w:r w:rsidRPr="002A2EE1">
              <w:rPr>
                <w:rFonts w:ascii="Times New Roman" w:hAnsi="Times New Roman"/>
                <w:color w:val="000000" w:themeColor="text1"/>
                <w:sz w:val="20"/>
                <w:szCs w:val="28"/>
              </w:rPr>
              <w:t>я</w:t>
            </w:r>
            <w:r w:rsidR="00014C3B" w:rsidRPr="002A2EE1">
              <w:rPr>
                <w:rFonts w:ascii="Times New Roman" w:hAnsi="Times New Roman"/>
                <w:color w:val="000000" w:themeColor="text1"/>
                <w:sz w:val="20"/>
                <w:szCs w:val="28"/>
              </w:rPr>
              <w:t xml:space="preserve"> с опасными материалами</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014C3B" w:rsidRPr="002A2EE1" w:rsidRDefault="00014C3B" w:rsidP="00F41E49">
            <w:pPr>
              <w:pStyle w:val="af9"/>
              <w:numPr>
                <w:ilvl w:val="0"/>
                <w:numId w:val="59"/>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FB586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Персонал медицинской организации </w:t>
            </w:r>
            <w:r w:rsidR="00014C3B" w:rsidRPr="002A2EE1">
              <w:rPr>
                <w:rFonts w:ascii="Times New Roman" w:hAnsi="Times New Roman"/>
                <w:color w:val="000000" w:themeColor="text1"/>
                <w:sz w:val="20"/>
                <w:szCs w:val="28"/>
              </w:rPr>
              <w:t>обуча</w:t>
            </w:r>
            <w:r w:rsidRPr="002A2EE1">
              <w:rPr>
                <w:rFonts w:ascii="Times New Roman" w:hAnsi="Times New Roman"/>
                <w:color w:val="000000" w:themeColor="text1"/>
                <w:sz w:val="20"/>
                <w:szCs w:val="28"/>
              </w:rPr>
              <w:t>е</w:t>
            </w:r>
            <w:r w:rsidR="00014C3B" w:rsidRPr="002A2EE1">
              <w:rPr>
                <w:rFonts w:ascii="Times New Roman" w:hAnsi="Times New Roman"/>
                <w:color w:val="000000" w:themeColor="text1"/>
                <w:sz w:val="20"/>
                <w:szCs w:val="28"/>
              </w:rPr>
              <w:t xml:space="preserve">тся действиям при пожаре, включая сообщение о пожаре, </w:t>
            </w:r>
            <w:r w:rsidR="00012496" w:rsidRPr="002A2EE1">
              <w:rPr>
                <w:rFonts w:ascii="Times New Roman" w:hAnsi="Times New Roman"/>
                <w:color w:val="000000" w:themeColor="text1"/>
                <w:sz w:val="20"/>
                <w:szCs w:val="28"/>
              </w:rPr>
              <w:t>навыкам применения огнетушителей</w:t>
            </w:r>
            <w:r w:rsidR="00014C3B" w:rsidRPr="002A2EE1">
              <w:rPr>
                <w:rFonts w:ascii="Times New Roman" w:hAnsi="Times New Roman"/>
                <w:color w:val="000000" w:themeColor="text1"/>
                <w:sz w:val="20"/>
                <w:szCs w:val="28"/>
              </w:rPr>
              <w:t xml:space="preserve"> и эвакуаци</w:t>
            </w:r>
            <w:r w:rsidRPr="002A2EE1">
              <w:rPr>
                <w:rFonts w:ascii="Times New Roman" w:hAnsi="Times New Roman"/>
                <w:color w:val="000000" w:themeColor="text1"/>
                <w:sz w:val="20"/>
                <w:szCs w:val="28"/>
              </w:rPr>
              <w:t>и</w:t>
            </w:r>
            <w:r w:rsidR="00014C3B" w:rsidRPr="002A2EE1">
              <w:rPr>
                <w:rFonts w:ascii="Times New Roman" w:hAnsi="Times New Roman"/>
                <w:color w:val="000000" w:themeColor="text1"/>
                <w:sz w:val="20"/>
                <w:szCs w:val="28"/>
              </w:rPr>
              <w:t xml:space="preserve"> пациентов</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014C3B" w:rsidRPr="002A2EE1" w:rsidRDefault="00014C3B" w:rsidP="00F41E49">
            <w:pPr>
              <w:pStyle w:val="af9"/>
              <w:numPr>
                <w:ilvl w:val="0"/>
                <w:numId w:val="59"/>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FB586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Персонал медицинской организации</w:t>
            </w:r>
            <w:r w:rsidR="00014C3B" w:rsidRPr="002A2EE1">
              <w:rPr>
                <w:rFonts w:ascii="Times New Roman" w:hAnsi="Times New Roman"/>
                <w:color w:val="000000" w:themeColor="text1"/>
                <w:sz w:val="20"/>
                <w:szCs w:val="28"/>
              </w:rPr>
              <w:t xml:space="preserve"> обуча</w:t>
            </w:r>
            <w:r w:rsidRPr="002A2EE1">
              <w:rPr>
                <w:rFonts w:ascii="Times New Roman" w:hAnsi="Times New Roman"/>
                <w:color w:val="000000" w:themeColor="text1"/>
                <w:sz w:val="20"/>
                <w:szCs w:val="28"/>
              </w:rPr>
              <w:t>е</w:t>
            </w:r>
            <w:r w:rsidR="00014C3B" w:rsidRPr="002A2EE1">
              <w:rPr>
                <w:rFonts w:ascii="Times New Roman" w:hAnsi="Times New Roman"/>
                <w:color w:val="000000" w:themeColor="text1"/>
                <w:sz w:val="20"/>
                <w:szCs w:val="28"/>
              </w:rPr>
              <w:t>тся работе с оборудованием и коммунальными (инженерными) системами, включая действия при чрезвычайных ситуациях (</w:t>
            </w:r>
            <w:r w:rsidR="00014C3B" w:rsidRPr="002A2EE1">
              <w:rPr>
                <w:rFonts w:ascii="Times New Roman" w:hAnsi="Times New Roman"/>
                <w:color w:val="000000" w:themeColor="text1"/>
                <w:sz w:val="20"/>
                <w:szCs w:val="28"/>
                <w:lang w:val="kk-KZ"/>
              </w:rPr>
              <w:t>смотреть подпункт 4) пункта 43 настоящего Стандарта)</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Borders>
              <w:bottom w:val="single" w:sz="4" w:space="0" w:color="auto"/>
            </w:tcBorders>
          </w:tcPr>
          <w:p w:rsidR="008C022E" w:rsidRPr="002A2EE1" w:rsidRDefault="008C022E" w:rsidP="00F41E49">
            <w:pPr>
              <w:pStyle w:val="af9"/>
              <w:numPr>
                <w:ilvl w:val="0"/>
                <w:numId w:val="59"/>
              </w:numPr>
              <w:spacing w:after="0" w:line="240" w:lineRule="auto"/>
              <w:ind w:left="0" w:firstLine="0"/>
              <w:contextualSpacing/>
              <w:jc w:val="both"/>
              <w:rPr>
                <w:rFonts w:ascii="Times New Roman" w:hAnsi="Times New Roman"/>
                <w:color w:val="000000" w:themeColor="text1"/>
                <w:szCs w:val="28"/>
              </w:rPr>
            </w:pPr>
          </w:p>
        </w:tc>
        <w:tc>
          <w:tcPr>
            <w:tcW w:w="8221" w:type="dxa"/>
            <w:tcBorders>
              <w:bottom w:val="single" w:sz="4" w:space="0" w:color="auto"/>
            </w:tcBorders>
          </w:tcPr>
          <w:p w:rsidR="008C022E" w:rsidRPr="002A2EE1" w:rsidRDefault="008C022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Штатны</w:t>
            </w:r>
            <w:r w:rsidR="00FB586C" w:rsidRPr="002A2EE1">
              <w:rPr>
                <w:rFonts w:ascii="Times New Roman" w:hAnsi="Times New Roman"/>
                <w:color w:val="000000" w:themeColor="text1"/>
                <w:sz w:val="20"/>
                <w:szCs w:val="28"/>
              </w:rPr>
              <w:t>й</w:t>
            </w:r>
            <w:r w:rsidRPr="002A2EE1">
              <w:rPr>
                <w:rFonts w:ascii="Times New Roman" w:hAnsi="Times New Roman"/>
                <w:color w:val="000000" w:themeColor="text1"/>
                <w:sz w:val="20"/>
                <w:szCs w:val="28"/>
              </w:rPr>
              <w:t xml:space="preserve"> и внештатны</w:t>
            </w:r>
            <w:r w:rsidR="00FB586C" w:rsidRPr="002A2EE1">
              <w:rPr>
                <w:rFonts w:ascii="Times New Roman" w:hAnsi="Times New Roman"/>
                <w:color w:val="000000" w:themeColor="text1"/>
                <w:sz w:val="20"/>
                <w:szCs w:val="28"/>
              </w:rPr>
              <w:t>й</w:t>
            </w:r>
            <w:r w:rsidRPr="002A2EE1">
              <w:rPr>
                <w:rFonts w:ascii="Times New Roman" w:hAnsi="Times New Roman"/>
                <w:color w:val="000000" w:themeColor="text1"/>
                <w:sz w:val="20"/>
                <w:szCs w:val="28"/>
              </w:rPr>
              <w:t xml:space="preserve"> </w:t>
            </w:r>
            <w:r w:rsidR="00FB586C" w:rsidRPr="002A2EE1">
              <w:rPr>
                <w:rFonts w:ascii="Times New Roman" w:hAnsi="Times New Roman"/>
                <w:color w:val="000000" w:themeColor="text1"/>
                <w:sz w:val="20"/>
                <w:szCs w:val="28"/>
              </w:rPr>
              <w:t>персонал</w:t>
            </w:r>
            <w:r w:rsidRPr="002A2EE1">
              <w:rPr>
                <w:rFonts w:ascii="Times New Roman" w:hAnsi="Times New Roman"/>
                <w:color w:val="000000" w:themeColor="text1"/>
                <w:sz w:val="20"/>
                <w:szCs w:val="28"/>
              </w:rPr>
              <w:t>,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851" w:type="dxa"/>
            <w:tcBorders>
              <w:bottom w:val="single" w:sz="4" w:space="0" w:color="auto"/>
            </w:tcBorders>
          </w:tcPr>
          <w:p w:rsidR="008C022E" w:rsidRPr="002A2EE1" w:rsidRDefault="008C022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p>
        </w:tc>
      </w:tr>
      <w:tr w:rsidR="003536FE" w:rsidRPr="002A2EE1" w:rsidTr="00E8357D">
        <w:tc>
          <w:tcPr>
            <w:tcW w:w="426" w:type="dxa"/>
            <w:tcBorders>
              <w:top w:val="single" w:sz="4" w:space="0" w:color="auto"/>
              <w:left w:val="single" w:sz="4" w:space="0" w:color="auto"/>
              <w:bottom w:val="single" w:sz="4" w:space="0" w:color="auto"/>
              <w:right w:val="single" w:sz="4" w:space="0" w:color="auto"/>
            </w:tcBorders>
          </w:tcPr>
          <w:p w:rsidR="008C022E" w:rsidRPr="002A2EE1" w:rsidRDefault="008C022E" w:rsidP="00F41E49">
            <w:pPr>
              <w:pStyle w:val="af9"/>
              <w:numPr>
                <w:ilvl w:val="0"/>
                <w:numId w:val="59"/>
              </w:numPr>
              <w:spacing w:after="0" w:line="240" w:lineRule="auto"/>
              <w:ind w:left="0" w:firstLine="0"/>
              <w:contextualSpacing/>
              <w:jc w:val="both"/>
              <w:rPr>
                <w:rFonts w:ascii="Times New Roman" w:hAnsi="Times New Roman"/>
                <w:color w:val="000000" w:themeColor="text1"/>
                <w:szCs w:val="28"/>
              </w:rPr>
            </w:pPr>
          </w:p>
        </w:tc>
        <w:tc>
          <w:tcPr>
            <w:tcW w:w="8221" w:type="dxa"/>
            <w:tcBorders>
              <w:top w:val="single" w:sz="4" w:space="0" w:color="auto"/>
              <w:left w:val="single" w:sz="4" w:space="0" w:color="auto"/>
              <w:bottom w:val="single" w:sz="4" w:space="0" w:color="auto"/>
              <w:right w:val="single" w:sz="4" w:space="0" w:color="auto"/>
            </w:tcBorders>
          </w:tcPr>
          <w:p w:rsidR="008C022E" w:rsidRPr="002A2EE1" w:rsidRDefault="008C022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Ежегодно, в соответствии с утвержденными руководством медицинской организации процедурами, проводится тестирование знаний </w:t>
            </w:r>
            <w:r w:rsidR="00D31638" w:rsidRPr="002A2EE1">
              <w:rPr>
                <w:rFonts w:ascii="Times New Roman" w:hAnsi="Times New Roman"/>
                <w:color w:val="000000" w:themeColor="text1"/>
                <w:sz w:val="20"/>
                <w:szCs w:val="28"/>
              </w:rPr>
              <w:t xml:space="preserve">персонала </w:t>
            </w:r>
            <w:r w:rsidR="00F51901" w:rsidRPr="002A2EE1">
              <w:rPr>
                <w:rFonts w:ascii="Times New Roman" w:hAnsi="Times New Roman"/>
                <w:color w:val="000000" w:themeColor="text1"/>
                <w:sz w:val="20"/>
                <w:szCs w:val="28"/>
              </w:rPr>
              <w:t>по</w:t>
            </w:r>
            <w:r w:rsidR="00B56AEE" w:rsidRPr="002A2EE1">
              <w:rPr>
                <w:rFonts w:ascii="Times New Roman" w:hAnsi="Times New Roman"/>
                <w:color w:val="000000" w:themeColor="text1"/>
                <w:sz w:val="20"/>
                <w:szCs w:val="28"/>
              </w:rPr>
              <w:t xml:space="preserve"> правил</w:t>
            </w:r>
            <w:r w:rsidR="00F51901" w:rsidRPr="002A2EE1">
              <w:rPr>
                <w:rFonts w:ascii="Times New Roman" w:hAnsi="Times New Roman"/>
                <w:color w:val="000000" w:themeColor="text1"/>
                <w:sz w:val="20"/>
                <w:szCs w:val="28"/>
              </w:rPr>
              <w:t>ам</w:t>
            </w:r>
            <w:r w:rsidRPr="002A2EE1">
              <w:rPr>
                <w:rFonts w:ascii="Times New Roman" w:hAnsi="Times New Roman"/>
                <w:color w:val="000000" w:themeColor="text1"/>
                <w:sz w:val="20"/>
                <w:szCs w:val="28"/>
              </w:rPr>
              <w:t xml:space="preserve"> безопасности при нахождении в здании и на территории медицинской организации </w:t>
            </w:r>
          </w:p>
        </w:tc>
        <w:tc>
          <w:tcPr>
            <w:tcW w:w="851" w:type="dxa"/>
            <w:tcBorders>
              <w:top w:val="single" w:sz="4" w:space="0" w:color="auto"/>
              <w:left w:val="single" w:sz="4" w:space="0" w:color="auto"/>
              <w:bottom w:val="single" w:sz="4" w:space="0" w:color="auto"/>
              <w:right w:val="single" w:sz="4" w:space="0" w:color="auto"/>
            </w:tcBorders>
          </w:tcPr>
          <w:p w:rsidR="008C022E" w:rsidRPr="002A2EE1" w:rsidRDefault="008C022E"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b/>
                <w:color w:val="000000" w:themeColor="text1"/>
                <w:sz w:val="20"/>
                <w:szCs w:val="28"/>
              </w:rPr>
            </w:pPr>
            <w:r w:rsidRPr="002A2EE1">
              <w:rPr>
                <w:rFonts w:ascii="Times New Roman" w:hAnsi="Times New Roman"/>
                <w:b/>
                <w:color w:val="000000" w:themeColor="text1"/>
                <w:sz w:val="20"/>
                <w:szCs w:val="28"/>
              </w:rPr>
              <w:t xml:space="preserve">Параграф 3. </w:t>
            </w:r>
            <w:r w:rsidRPr="002A2EE1">
              <w:rPr>
                <w:rFonts w:ascii="Times New Roman" w:hAnsi="Times New Roman"/>
                <w:b/>
                <w:bCs/>
                <w:color w:val="000000" w:themeColor="text1"/>
                <w:sz w:val="20"/>
                <w:szCs w:val="28"/>
              </w:rPr>
              <w:t>Безопасность лекарственных средств и изделий медицинского назначения</w:t>
            </w: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47.  </w:t>
            </w:r>
            <w:r w:rsidR="00014C3B" w:rsidRPr="002A2EE1">
              <w:rPr>
                <w:rFonts w:ascii="Times New Roman" w:hAnsi="Times New Roman"/>
                <w:color w:val="000000" w:themeColor="text1"/>
                <w:sz w:val="20"/>
                <w:szCs w:val="28"/>
              </w:rPr>
              <w:t xml:space="preserve">Управление лекарственными средствами и изделиями медицинского назначения. </w:t>
            </w:r>
            <w:r w:rsidR="00936CD6" w:rsidRPr="002A2EE1">
              <w:rPr>
                <w:rFonts w:ascii="Times New Roman" w:hAnsi="Times New Roman"/>
                <w:color w:val="000000" w:themeColor="text1"/>
                <w:sz w:val="20"/>
                <w:szCs w:val="28"/>
              </w:rPr>
              <w:t>В медицинской организации о</w:t>
            </w:r>
            <w:r w:rsidR="00014C3B" w:rsidRPr="002A2EE1">
              <w:rPr>
                <w:rFonts w:ascii="Times New Roman" w:hAnsi="Times New Roman"/>
                <w:color w:val="000000" w:themeColor="text1"/>
                <w:sz w:val="20"/>
                <w:szCs w:val="28"/>
              </w:rPr>
              <w:t xml:space="preserve">беспечивается </w:t>
            </w:r>
            <w:r w:rsidR="00FC2916" w:rsidRPr="002A2EE1">
              <w:rPr>
                <w:rFonts w:ascii="Times New Roman" w:hAnsi="Times New Roman"/>
                <w:color w:val="000000" w:themeColor="text1"/>
                <w:sz w:val="20"/>
                <w:szCs w:val="28"/>
              </w:rPr>
              <w:t>безопасное обращение с лекарственными средствами</w:t>
            </w:r>
            <w:r w:rsidR="00936CD6" w:rsidRPr="002A2EE1">
              <w:rPr>
                <w:rFonts w:ascii="Times New Roman" w:hAnsi="Times New Roman"/>
                <w:color w:val="000000" w:themeColor="text1"/>
                <w:sz w:val="20"/>
                <w:szCs w:val="28"/>
              </w:rPr>
              <w:t xml:space="preserve"> и издели</w:t>
            </w:r>
            <w:r w:rsidR="00FC2916" w:rsidRPr="002A2EE1">
              <w:rPr>
                <w:rFonts w:ascii="Times New Roman" w:hAnsi="Times New Roman"/>
                <w:color w:val="000000" w:themeColor="text1"/>
                <w:sz w:val="20"/>
                <w:szCs w:val="28"/>
              </w:rPr>
              <w:t>ями</w:t>
            </w:r>
            <w:r w:rsidR="00936CD6" w:rsidRPr="002A2EE1">
              <w:rPr>
                <w:rFonts w:ascii="Times New Roman" w:hAnsi="Times New Roman"/>
                <w:color w:val="000000" w:themeColor="text1"/>
                <w:sz w:val="20"/>
                <w:szCs w:val="28"/>
              </w:rPr>
              <w:t xml:space="preserve"> медицинского назначения</w:t>
            </w:r>
            <w:r w:rsidR="00FC2916" w:rsidRPr="002A2EE1">
              <w:rPr>
                <w:rFonts w:ascii="Times New Roman" w:hAnsi="Times New Roman"/>
                <w:color w:val="000000" w:themeColor="text1"/>
                <w:sz w:val="20"/>
                <w:szCs w:val="28"/>
              </w:rPr>
              <w:t xml:space="preserve"> в организации</w:t>
            </w:r>
          </w:p>
        </w:tc>
      </w:tr>
      <w:tr w:rsidR="003536FE" w:rsidRPr="002A2EE1" w:rsidTr="00E8357D">
        <w:tc>
          <w:tcPr>
            <w:tcW w:w="426" w:type="dxa"/>
          </w:tcPr>
          <w:p w:rsidR="00014C3B" w:rsidRPr="002A2EE1" w:rsidRDefault="00014C3B" w:rsidP="00F41E49">
            <w:pPr>
              <w:pStyle w:val="af9"/>
              <w:numPr>
                <w:ilvl w:val="0"/>
                <w:numId w:val="60"/>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FC291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Обращение с лекарственными средствами</w:t>
            </w:r>
            <w:r w:rsidR="00B20478" w:rsidRPr="002A2EE1">
              <w:rPr>
                <w:rFonts w:ascii="Times New Roman" w:hAnsi="Times New Roman"/>
                <w:color w:val="000000" w:themeColor="text1"/>
                <w:sz w:val="20"/>
                <w:szCs w:val="28"/>
              </w:rPr>
              <w:t xml:space="preserve"> и издели</w:t>
            </w:r>
            <w:r w:rsidRPr="002A2EE1">
              <w:rPr>
                <w:rFonts w:ascii="Times New Roman" w:hAnsi="Times New Roman"/>
                <w:color w:val="000000" w:themeColor="text1"/>
                <w:sz w:val="20"/>
                <w:szCs w:val="28"/>
              </w:rPr>
              <w:t>ями</w:t>
            </w:r>
            <w:r w:rsidR="00B20478" w:rsidRPr="002A2EE1">
              <w:rPr>
                <w:rFonts w:ascii="Times New Roman" w:hAnsi="Times New Roman"/>
                <w:color w:val="000000" w:themeColor="text1"/>
                <w:sz w:val="20"/>
                <w:szCs w:val="28"/>
              </w:rPr>
              <w:t xml:space="preserve"> медицинского назначения осуществляется в соответствии с законодательством Республики Казахстан ***</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014C3B" w:rsidRPr="002A2EE1" w:rsidRDefault="00014C3B" w:rsidP="00F41E49">
            <w:pPr>
              <w:pStyle w:val="af9"/>
              <w:numPr>
                <w:ilvl w:val="0"/>
                <w:numId w:val="60"/>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Ежегодно проводится анализ системы </w:t>
            </w:r>
            <w:r w:rsidR="0065174D" w:rsidRPr="002A2EE1">
              <w:rPr>
                <w:rFonts w:ascii="Times New Roman" w:hAnsi="Times New Roman"/>
                <w:color w:val="000000" w:themeColor="text1"/>
                <w:sz w:val="20"/>
                <w:szCs w:val="28"/>
              </w:rPr>
              <w:t xml:space="preserve">управления оборотом </w:t>
            </w:r>
            <w:r w:rsidRPr="002A2EE1">
              <w:rPr>
                <w:rFonts w:ascii="Times New Roman" w:hAnsi="Times New Roman"/>
                <w:color w:val="000000" w:themeColor="text1"/>
                <w:sz w:val="20"/>
                <w:szCs w:val="28"/>
              </w:rPr>
              <w:t xml:space="preserve"> лекарственны</w:t>
            </w:r>
            <w:r w:rsidR="0065174D" w:rsidRPr="002A2EE1">
              <w:rPr>
                <w:rFonts w:ascii="Times New Roman" w:hAnsi="Times New Roman"/>
                <w:color w:val="000000" w:themeColor="text1"/>
                <w:sz w:val="20"/>
                <w:szCs w:val="28"/>
              </w:rPr>
              <w:t>х</w:t>
            </w:r>
            <w:r w:rsidRPr="002A2EE1">
              <w:rPr>
                <w:rFonts w:ascii="Times New Roman" w:hAnsi="Times New Roman"/>
                <w:color w:val="000000" w:themeColor="text1"/>
                <w:sz w:val="20"/>
                <w:szCs w:val="28"/>
              </w:rPr>
              <w:t xml:space="preserve"> средств и издели</w:t>
            </w:r>
            <w:r w:rsidR="0065174D" w:rsidRPr="002A2EE1">
              <w:rPr>
                <w:rFonts w:ascii="Times New Roman" w:hAnsi="Times New Roman"/>
                <w:color w:val="000000" w:themeColor="text1"/>
                <w:sz w:val="20"/>
                <w:szCs w:val="28"/>
              </w:rPr>
              <w:t>й</w:t>
            </w:r>
            <w:r w:rsidRPr="002A2EE1">
              <w:rPr>
                <w:rFonts w:ascii="Times New Roman" w:hAnsi="Times New Roman"/>
                <w:color w:val="000000" w:themeColor="text1"/>
                <w:sz w:val="20"/>
                <w:szCs w:val="28"/>
              </w:rPr>
              <w:t xml:space="preserve"> медицинского назначения, включающий: планирование и закуп; хранение; </w:t>
            </w:r>
            <w:r w:rsidR="0065174D" w:rsidRPr="002A2EE1">
              <w:rPr>
                <w:rFonts w:ascii="Times New Roman" w:hAnsi="Times New Roman"/>
                <w:color w:val="000000" w:themeColor="text1"/>
                <w:sz w:val="20"/>
                <w:szCs w:val="28"/>
              </w:rPr>
              <w:t xml:space="preserve">врачебные </w:t>
            </w:r>
            <w:r w:rsidRPr="002A2EE1">
              <w:rPr>
                <w:rFonts w:ascii="Times New Roman" w:hAnsi="Times New Roman"/>
                <w:color w:val="000000" w:themeColor="text1"/>
                <w:sz w:val="20"/>
                <w:szCs w:val="28"/>
              </w:rPr>
              <w:t>назначени</w:t>
            </w:r>
            <w:r w:rsidR="00644F42" w:rsidRPr="002A2EE1">
              <w:rPr>
                <w:rFonts w:ascii="Times New Roman" w:hAnsi="Times New Roman"/>
                <w:color w:val="000000" w:themeColor="text1"/>
                <w:sz w:val="20"/>
                <w:szCs w:val="28"/>
              </w:rPr>
              <w:t>я</w:t>
            </w:r>
            <w:r w:rsidRPr="002A2EE1">
              <w:rPr>
                <w:rFonts w:ascii="Times New Roman" w:hAnsi="Times New Roman"/>
                <w:color w:val="000000" w:themeColor="text1"/>
                <w:sz w:val="20"/>
                <w:szCs w:val="28"/>
              </w:rPr>
              <w:t>; приготовление или разведение; введение</w:t>
            </w:r>
            <w:r w:rsidR="0065174D" w:rsidRPr="002A2EE1">
              <w:rPr>
                <w:rFonts w:ascii="Times New Roman" w:hAnsi="Times New Roman"/>
                <w:color w:val="000000" w:themeColor="text1"/>
                <w:sz w:val="20"/>
                <w:szCs w:val="28"/>
              </w:rPr>
              <w:t xml:space="preserve"> </w:t>
            </w:r>
            <w:r w:rsidR="00644F42" w:rsidRPr="002A2EE1">
              <w:rPr>
                <w:rFonts w:ascii="Times New Roman" w:hAnsi="Times New Roman"/>
                <w:color w:val="000000" w:themeColor="text1"/>
                <w:sz w:val="20"/>
                <w:szCs w:val="28"/>
              </w:rPr>
              <w:t xml:space="preserve">лекарственных средств </w:t>
            </w:r>
            <w:r w:rsidR="0065174D" w:rsidRPr="002A2EE1">
              <w:rPr>
                <w:rFonts w:ascii="Times New Roman" w:hAnsi="Times New Roman"/>
                <w:color w:val="000000" w:themeColor="text1"/>
                <w:sz w:val="20"/>
                <w:szCs w:val="28"/>
              </w:rPr>
              <w:t>пациенту</w:t>
            </w:r>
            <w:r w:rsidRPr="002A2EE1">
              <w:rPr>
                <w:rFonts w:ascii="Times New Roman" w:hAnsi="Times New Roman"/>
                <w:color w:val="000000" w:themeColor="text1"/>
                <w:sz w:val="20"/>
                <w:szCs w:val="28"/>
              </w:rPr>
              <w:t xml:space="preserve">; мониторинг </w:t>
            </w:r>
            <w:r w:rsidR="0065174D" w:rsidRPr="002A2EE1">
              <w:rPr>
                <w:rFonts w:ascii="Times New Roman" w:hAnsi="Times New Roman"/>
                <w:color w:val="000000" w:themeColor="text1"/>
                <w:sz w:val="20"/>
                <w:szCs w:val="28"/>
              </w:rPr>
              <w:t xml:space="preserve">лечебного </w:t>
            </w:r>
            <w:r w:rsidRPr="002A2EE1">
              <w:rPr>
                <w:rFonts w:ascii="Times New Roman" w:hAnsi="Times New Roman"/>
                <w:color w:val="000000" w:themeColor="text1"/>
                <w:sz w:val="20"/>
                <w:szCs w:val="28"/>
              </w:rPr>
              <w:t>эффект</w:t>
            </w:r>
            <w:r w:rsidR="0065174D" w:rsidRPr="002A2EE1">
              <w:rPr>
                <w:rFonts w:ascii="Times New Roman" w:hAnsi="Times New Roman"/>
                <w:color w:val="000000" w:themeColor="text1"/>
                <w:sz w:val="20"/>
                <w:szCs w:val="28"/>
              </w:rPr>
              <w:t>а</w:t>
            </w:r>
            <w:r w:rsidRPr="002A2EE1">
              <w:rPr>
                <w:rFonts w:ascii="Times New Roman" w:hAnsi="Times New Roman"/>
                <w:color w:val="000000" w:themeColor="text1"/>
                <w:sz w:val="20"/>
                <w:szCs w:val="28"/>
              </w:rPr>
              <w:t>**</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014C3B" w:rsidRPr="002A2EE1" w:rsidRDefault="00014C3B" w:rsidP="00F41E49">
            <w:pPr>
              <w:pStyle w:val="af9"/>
              <w:numPr>
                <w:ilvl w:val="0"/>
                <w:numId w:val="60"/>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014C3B" w:rsidRPr="002A2EE1" w:rsidRDefault="00014C3B" w:rsidP="00F41E49">
            <w:pPr>
              <w:pStyle w:val="af9"/>
              <w:numPr>
                <w:ilvl w:val="0"/>
                <w:numId w:val="60"/>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w:t>
            </w:r>
            <w:r w:rsidR="00644F42" w:rsidRPr="002A2EE1">
              <w:rPr>
                <w:rFonts w:ascii="Times New Roman" w:hAnsi="Times New Roman"/>
                <w:color w:val="000000" w:themeColor="text1"/>
                <w:sz w:val="20"/>
                <w:szCs w:val="28"/>
              </w:rPr>
              <w:t xml:space="preserve">врачебные </w:t>
            </w:r>
            <w:r w:rsidR="0050176B" w:rsidRPr="002A2EE1">
              <w:rPr>
                <w:rFonts w:ascii="Times New Roman" w:hAnsi="Times New Roman"/>
                <w:color w:val="000000" w:themeColor="text1"/>
                <w:sz w:val="20"/>
                <w:szCs w:val="28"/>
              </w:rPr>
              <w:t>назначени</w:t>
            </w:r>
            <w:r w:rsidR="00644F42" w:rsidRPr="002A2EE1">
              <w:rPr>
                <w:rFonts w:ascii="Times New Roman" w:hAnsi="Times New Roman"/>
                <w:color w:val="000000" w:themeColor="text1"/>
                <w:sz w:val="20"/>
                <w:szCs w:val="28"/>
              </w:rPr>
              <w:t>я</w:t>
            </w:r>
            <w:r w:rsidRPr="002A2EE1">
              <w:rPr>
                <w:rFonts w:ascii="Times New Roman" w:hAnsi="Times New Roman"/>
                <w:color w:val="000000" w:themeColor="text1"/>
                <w:sz w:val="20"/>
                <w:szCs w:val="28"/>
              </w:rPr>
              <w:t>; приготовление или разведение; введение</w:t>
            </w:r>
            <w:r w:rsidR="00644F42" w:rsidRPr="002A2EE1">
              <w:rPr>
                <w:rFonts w:ascii="Times New Roman" w:hAnsi="Times New Roman"/>
                <w:color w:val="000000" w:themeColor="text1"/>
                <w:sz w:val="20"/>
                <w:szCs w:val="28"/>
              </w:rPr>
              <w:t xml:space="preserve"> лекарственных средств пациенту</w:t>
            </w:r>
            <w:r w:rsidRPr="002A2EE1">
              <w:rPr>
                <w:rFonts w:ascii="Times New Roman" w:hAnsi="Times New Roman"/>
                <w:color w:val="000000" w:themeColor="text1"/>
                <w:sz w:val="20"/>
                <w:szCs w:val="28"/>
              </w:rPr>
              <w:t xml:space="preserve">; мониторинг </w:t>
            </w:r>
            <w:r w:rsidR="0050176B" w:rsidRPr="002A2EE1">
              <w:rPr>
                <w:rFonts w:ascii="Times New Roman" w:hAnsi="Times New Roman"/>
                <w:color w:val="000000" w:themeColor="text1"/>
                <w:sz w:val="20"/>
                <w:szCs w:val="28"/>
              </w:rPr>
              <w:t>эффект</w:t>
            </w:r>
            <w:r w:rsidR="00644F42" w:rsidRPr="002A2EE1">
              <w:rPr>
                <w:rFonts w:ascii="Times New Roman" w:hAnsi="Times New Roman"/>
                <w:color w:val="000000" w:themeColor="text1"/>
                <w:sz w:val="20"/>
                <w:szCs w:val="28"/>
              </w:rPr>
              <w:t>а</w:t>
            </w:r>
            <w:r w:rsidR="0050176B" w:rsidRPr="002A2EE1">
              <w:rPr>
                <w:rFonts w:ascii="Times New Roman" w:hAnsi="Times New Roman"/>
                <w:color w:val="000000" w:themeColor="text1"/>
                <w:sz w:val="20"/>
                <w:szCs w:val="28"/>
              </w:rPr>
              <w:t xml:space="preserve"> </w:t>
            </w:r>
            <w:r w:rsidR="00644F42" w:rsidRPr="002A2EE1">
              <w:rPr>
                <w:rFonts w:ascii="Times New Roman" w:hAnsi="Times New Roman"/>
                <w:color w:val="000000" w:themeColor="text1"/>
                <w:sz w:val="20"/>
                <w:szCs w:val="28"/>
              </w:rPr>
              <w:t>лекарственных средств</w:t>
            </w:r>
            <w:r w:rsidRPr="002A2EE1">
              <w:rPr>
                <w:rFonts w:ascii="Times New Roman" w:hAnsi="Times New Roman"/>
                <w:color w:val="000000" w:themeColor="text1"/>
                <w:sz w:val="20"/>
                <w:szCs w:val="28"/>
              </w:rPr>
              <w:t xml:space="preserve"> *</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014C3B" w:rsidRPr="002A2EE1" w:rsidRDefault="00014C3B" w:rsidP="00F41E49">
            <w:pPr>
              <w:pStyle w:val="af9"/>
              <w:numPr>
                <w:ilvl w:val="0"/>
                <w:numId w:val="60"/>
              </w:numPr>
              <w:spacing w:after="0" w:line="240" w:lineRule="auto"/>
              <w:ind w:left="0" w:firstLine="0"/>
              <w:contextualSpacing/>
              <w:jc w:val="both"/>
              <w:rPr>
                <w:rFonts w:ascii="Times New Roman" w:hAnsi="Times New Roman"/>
                <w:color w:val="000000" w:themeColor="text1"/>
                <w:szCs w:val="28"/>
              </w:rPr>
            </w:pPr>
          </w:p>
        </w:tc>
        <w:tc>
          <w:tcPr>
            <w:tcW w:w="822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w:t>
            </w:r>
            <w:r w:rsidR="00135314" w:rsidRPr="002A2EE1">
              <w:rPr>
                <w:rFonts w:ascii="Times New Roman" w:hAnsi="Times New Roman"/>
                <w:color w:val="000000" w:themeColor="text1"/>
                <w:sz w:val="20"/>
                <w:szCs w:val="28"/>
              </w:rPr>
              <w:t xml:space="preserve">утверждение </w:t>
            </w:r>
            <w:r w:rsidR="0050176B" w:rsidRPr="002A2EE1">
              <w:rPr>
                <w:rFonts w:ascii="Times New Roman" w:hAnsi="Times New Roman"/>
                <w:color w:val="000000" w:themeColor="text1"/>
                <w:sz w:val="20"/>
                <w:szCs w:val="28"/>
              </w:rPr>
              <w:t>формулярн</w:t>
            </w:r>
            <w:r w:rsidR="00135314" w:rsidRPr="002A2EE1">
              <w:rPr>
                <w:rFonts w:ascii="Times New Roman" w:hAnsi="Times New Roman"/>
                <w:color w:val="000000" w:themeColor="text1"/>
                <w:sz w:val="20"/>
                <w:szCs w:val="28"/>
              </w:rPr>
              <w:t>ого</w:t>
            </w:r>
            <w:r w:rsidR="00D020E1" w:rsidRPr="002A2EE1">
              <w:rPr>
                <w:rFonts w:ascii="Times New Roman" w:hAnsi="Times New Roman"/>
                <w:color w:val="000000" w:themeColor="text1"/>
                <w:sz w:val="20"/>
                <w:szCs w:val="28"/>
              </w:rPr>
              <w:t xml:space="preserve"> спис</w:t>
            </w:r>
            <w:r w:rsidR="0050176B" w:rsidRPr="002A2EE1">
              <w:rPr>
                <w:rFonts w:ascii="Times New Roman" w:hAnsi="Times New Roman"/>
                <w:color w:val="000000" w:themeColor="text1"/>
                <w:sz w:val="20"/>
                <w:szCs w:val="28"/>
              </w:rPr>
              <w:t>к</w:t>
            </w:r>
            <w:r w:rsidR="00135314" w:rsidRPr="002A2EE1">
              <w:rPr>
                <w:rFonts w:ascii="Times New Roman" w:hAnsi="Times New Roman"/>
                <w:color w:val="000000" w:themeColor="text1"/>
                <w:sz w:val="20"/>
                <w:szCs w:val="28"/>
              </w:rPr>
              <w:t>а</w:t>
            </w:r>
            <w:r w:rsidR="0050176B" w:rsidRPr="002A2EE1">
              <w:rPr>
                <w:rFonts w:ascii="Times New Roman" w:hAnsi="Times New Roman"/>
                <w:color w:val="000000" w:themeColor="text1"/>
                <w:sz w:val="20"/>
                <w:szCs w:val="28"/>
              </w:rPr>
              <w:t xml:space="preserve"> **</w:t>
            </w:r>
          </w:p>
        </w:tc>
        <w:tc>
          <w:tcPr>
            <w:tcW w:w="851" w:type="dxa"/>
          </w:tcPr>
          <w:p w:rsidR="00014C3B" w:rsidRPr="002A2EE1" w:rsidRDefault="00014C3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4435EC" w:rsidP="00F41E49">
            <w:pPr>
              <w:spacing w:after="0" w:line="240" w:lineRule="auto"/>
              <w:contextualSpacing/>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48. Хранение </w:t>
            </w:r>
            <w:r w:rsidRPr="002A2EE1">
              <w:rPr>
                <w:rFonts w:ascii="Times New Roman" w:hAnsi="Times New Roman"/>
                <w:bCs/>
                <w:color w:val="000000" w:themeColor="text1"/>
                <w:sz w:val="20"/>
                <w:szCs w:val="28"/>
              </w:rPr>
              <w:t xml:space="preserve">лекарственных средств и изделий медицинского назначения. </w:t>
            </w:r>
            <w:r w:rsidRPr="002A2EE1">
              <w:rPr>
                <w:rFonts w:ascii="Times New Roman" w:hAnsi="Times New Roman"/>
                <w:color w:val="000000" w:themeColor="text1"/>
                <w:sz w:val="20"/>
                <w:szCs w:val="28"/>
              </w:rPr>
              <w:t>Лекарственные средства и изделия медицинского назначения хранятся безопасно и надлежащим образом</w:t>
            </w:r>
          </w:p>
        </w:tc>
      </w:tr>
      <w:tr w:rsidR="003536FE" w:rsidRPr="002A2EE1" w:rsidTr="00E8357D">
        <w:tc>
          <w:tcPr>
            <w:tcW w:w="426" w:type="dxa"/>
          </w:tcPr>
          <w:p w:rsidR="004435EC" w:rsidRPr="002A2EE1" w:rsidRDefault="004435EC" w:rsidP="00F41E49">
            <w:pPr>
              <w:pStyle w:val="af9"/>
              <w:numPr>
                <w:ilvl w:val="0"/>
                <w:numId w:val="61"/>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Все лекарственные средства и изделия медицинского назначения </w:t>
            </w:r>
            <w:r w:rsidR="00B20478" w:rsidRPr="002A2EE1">
              <w:rPr>
                <w:rFonts w:ascii="Times New Roman" w:hAnsi="Times New Roman"/>
                <w:color w:val="000000" w:themeColor="text1"/>
                <w:sz w:val="20"/>
                <w:szCs w:val="28"/>
              </w:rPr>
              <w:t>хранятся</w:t>
            </w:r>
            <w:r w:rsidRPr="002A2EE1">
              <w:rPr>
                <w:rFonts w:ascii="Times New Roman" w:hAnsi="Times New Roman"/>
                <w:color w:val="000000" w:themeColor="text1"/>
                <w:sz w:val="20"/>
                <w:szCs w:val="28"/>
              </w:rPr>
              <w:t xml:space="preserve"> с </w:t>
            </w:r>
            <w:r w:rsidR="00B20478" w:rsidRPr="002A2EE1">
              <w:rPr>
                <w:rFonts w:ascii="Times New Roman" w:hAnsi="Times New Roman"/>
                <w:color w:val="000000" w:themeColor="text1"/>
                <w:sz w:val="20"/>
                <w:szCs w:val="28"/>
              </w:rPr>
              <w:t>указанием названия (содержания), срока годности в соответствии с требованиями законодательства Республики Казахстан</w:t>
            </w:r>
            <w:r w:rsidR="003536FE" w:rsidRPr="002A2EE1">
              <w:rPr>
                <w:rFonts w:ascii="Times New Roman" w:hAnsi="Times New Roman"/>
                <w:color w:val="000000" w:themeColor="text1"/>
                <w:sz w:val="20"/>
                <w:szCs w:val="28"/>
              </w:rPr>
              <w:t xml:space="preserve"> </w:t>
            </w:r>
            <w:r w:rsidR="00B20478" w:rsidRPr="002A2EE1">
              <w:rPr>
                <w:rFonts w:ascii="Times New Roman" w:hAnsi="Times New Roman"/>
                <w:color w:val="000000" w:themeColor="text1"/>
                <w:sz w:val="20"/>
                <w:szCs w:val="28"/>
              </w:rPr>
              <w:t>**</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4435EC" w:rsidRPr="002A2EE1" w:rsidRDefault="004435EC" w:rsidP="00F41E49">
            <w:pPr>
              <w:pStyle w:val="af9"/>
              <w:numPr>
                <w:ilvl w:val="0"/>
                <w:numId w:val="61"/>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4435EC" w:rsidRPr="002A2EE1" w:rsidRDefault="004435EC" w:rsidP="00F41E49">
            <w:pPr>
              <w:pStyle w:val="af9"/>
              <w:numPr>
                <w:ilvl w:val="0"/>
                <w:numId w:val="61"/>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4435EC" w:rsidRPr="002A2EE1" w:rsidRDefault="004435EC" w:rsidP="00F41E49">
            <w:pPr>
              <w:pStyle w:val="af9"/>
              <w:numPr>
                <w:ilvl w:val="0"/>
                <w:numId w:val="61"/>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0B6A4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Внутренние правила медицинской организации обеспечивают сохранность </w:t>
            </w:r>
            <w:r w:rsidR="00D17C64" w:rsidRPr="002A2EE1">
              <w:rPr>
                <w:rFonts w:ascii="Times New Roman" w:hAnsi="Times New Roman"/>
                <w:color w:val="000000" w:themeColor="text1"/>
                <w:sz w:val="20"/>
                <w:szCs w:val="28"/>
              </w:rPr>
              <w:t>лекарственны</w:t>
            </w:r>
            <w:r w:rsidR="00644F42" w:rsidRPr="002A2EE1">
              <w:rPr>
                <w:rFonts w:ascii="Times New Roman" w:hAnsi="Times New Roman"/>
                <w:color w:val="000000" w:themeColor="text1"/>
                <w:sz w:val="20"/>
                <w:szCs w:val="28"/>
              </w:rPr>
              <w:t>х</w:t>
            </w:r>
            <w:r w:rsidR="00D17C64" w:rsidRPr="002A2EE1">
              <w:rPr>
                <w:rFonts w:ascii="Times New Roman" w:hAnsi="Times New Roman"/>
                <w:color w:val="000000" w:themeColor="text1"/>
                <w:sz w:val="20"/>
                <w:szCs w:val="28"/>
              </w:rPr>
              <w:t xml:space="preserve"> средств и издели</w:t>
            </w:r>
            <w:r w:rsidR="00644F42" w:rsidRPr="002A2EE1">
              <w:rPr>
                <w:rFonts w:ascii="Times New Roman" w:hAnsi="Times New Roman"/>
                <w:color w:val="000000" w:themeColor="text1"/>
                <w:sz w:val="20"/>
                <w:szCs w:val="28"/>
              </w:rPr>
              <w:t>й</w:t>
            </w:r>
            <w:r w:rsidRPr="002A2EE1">
              <w:rPr>
                <w:rFonts w:ascii="Times New Roman" w:hAnsi="Times New Roman"/>
                <w:color w:val="000000" w:themeColor="text1"/>
                <w:sz w:val="20"/>
                <w:szCs w:val="28"/>
              </w:rPr>
              <w:t xml:space="preserve"> медицинского назначения   от утери и кражи</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4435EC" w:rsidRPr="002A2EE1" w:rsidRDefault="004435EC" w:rsidP="00F41E49">
            <w:pPr>
              <w:pStyle w:val="af9"/>
              <w:numPr>
                <w:ilvl w:val="0"/>
                <w:numId w:val="61"/>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D31638" w:rsidP="003536FE">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Персоналом</w:t>
            </w:r>
            <w:r w:rsidR="003536FE" w:rsidRPr="002A2EE1">
              <w:rPr>
                <w:rFonts w:ascii="Times New Roman" w:hAnsi="Times New Roman"/>
                <w:color w:val="000000" w:themeColor="text1"/>
                <w:sz w:val="20"/>
                <w:szCs w:val="28"/>
              </w:rPr>
              <w:t xml:space="preserve"> аптеки/</w:t>
            </w:r>
            <w:r w:rsidR="004435EC" w:rsidRPr="002A2EE1">
              <w:rPr>
                <w:rFonts w:ascii="Times New Roman" w:hAnsi="Times New Roman"/>
                <w:color w:val="000000" w:themeColor="text1"/>
                <w:sz w:val="20"/>
                <w:szCs w:val="28"/>
              </w:rPr>
              <w:t xml:space="preserve">утвержденными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w:t>
            </w:r>
            <w:proofErr w:type="gramStart"/>
            <w:r w:rsidR="004435EC" w:rsidRPr="002A2EE1">
              <w:rPr>
                <w:rFonts w:ascii="Times New Roman" w:hAnsi="Times New Roman"/>
                <w:color w:val="000000" w:themeColor="text1"/>
                <w:sz w:val="20"/>
                <w:szCs w:val="28"/>
              </w:rPr>
              <w:t>средств  в</w:t>
            </w:r>
            <w:proofErr w:type="gramEnd"/>
            <w:r w:rsidR="004435EC" w:rsidRPr="002A2EE1">
              <w:rPr>
                <w:rFonts w:ascii="Times New Roman" w:hAnsi="Times New Roman"/>
                <w:color w:val="000000" w:themeColor="text1"/>
                <w:sz w:val="20"/>
                <w:szCs w:val="28"/>
              </w:rPr>
              <w:t xml:space="preserve"> соответствии с требованиями законодательства Республики Казахстан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CC61FB">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49. </w:t>
            </w:r>
            <w:r w:rsidR="00CC61FB" w:rsidRPr="002A2EE1">
              <w:rPr>
                <w:rFonts w:ascii="Times New Roman" w:hAnsi="Times New Roman"/>
                <w:color w:val="000000" w:themeColor="text1"/>
                <w:sz w:val="20"/>
                <w:szCs w:val="20"/>
              </w:rPr>
              <w:t>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изделиями медицинского назначения и их уничтожение</w:t>
            </w:r>
          </w:p>
        </w:tc>
      </w:tr>
      <w:tr w:rsidR="003536FE" w:rsidRPr="002A2EE1" w:rsidTr="00E8357D">
        <w:tc>
          <w:tcPr>
            <w:tcW w:w="426" w:type="dxa"/>
          </w:tcPr>
          <w:p w:rsidR="004435EC" w:rsidRPr="002A2EE1" w:rsidRDefault="004435EC" w:rsidP="00F41E49">
            <w:pPr>
              <w:pStyle w:val="af9"/>
              <w:numPr>
                <w:ilvl w:val="0"/>
                <w:numId w:val="62"/>
              </w:numPr>
              <w:spacing w:line="240" w:lineRule="auto"/>
              <w:ind w:left="0" w:firstLine="0"/>
              <w:contextualSpacing/>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Руководством медицинской организации утверждается и </w:t>
            </w:r>
            <w:r w:rsidR="00155023" w:rsidRPr="002A2EE1">
              <w:rPr>
                <w:rFonts w:ascii="Times New Roman" w:hAnsi="Times New Roman"/>
                <w:color w:val="000000" w:themeColor="text1"/>
                <w:sz w:val="20"/>
                <w:szCs w:val="28"/>
              </w:rPr>
              <w:t xml:space="preserve">контролируется соблюдение </w:t>
            </w:r>
            <w:r w:rsidRPr="002A2EE1">
              <w:rPr>
                <w:rFonts w:ascii="Times New Roman" w:hAnsi="Times New Roman"/>
                <w:color w:val="000000" w:themeColor="text1"/>
                <w:sz w:val="20"/>
                <w:szCs w:val="28"/>
              </w:rPr>
              <w:t xml:space="preserve"> </w:t>
            </w:r>
            <w:r w:rsidR="0065174D" w:rsidRPr="002A2EE1">
              <w:rPr>
                <w:rFonts w:ascii="Times New Roman" w:hAnsi="Times New Roman"/>
                <w:color w:val="000000" w:themeColor="text1"/>
                <w:sz w:val="20"/>
                <w:szCs w:val="28"/>
              </w:rPr>
              <w:t>порядк</w:t>
            </w:r>
            <w:r w:rsidR="00155023" w:rsidRPr="002A2EE1">
              <w:rPr>
                <w:rFonts w:ascii="Times New Roman" w:hAnsi="Times New Roman"/>
                <w:color w:val="000000" w:themeColor="text1"/>
                <w:sz w:val="20"/>
                <w:szCs w:val="28"/>
              </w:rPr>
              <w:t xml:space="preserve">а </w:t>
            </w:r>
            <w:r w:rsidRPr="002A2EE1">
              <w:rPr>
                <w:rFonts w:ascii="Times New Roman" w:hAnsi="Times New Roman"/>
                <w:color w:val="000000" w:themeColor="text1"/>
                <w:sz w:val="20"/>
                <w:szCs w:val="28"/>
              </w:rPr>
              <w:t xml:space="preserve"> выявлени</w:t>
            </w:r>
            <w:r w:rsidR="0065174D" w:rsidRPr="002A2EE1">
              <w:rPr>
                <w:rFonts w:ascii="Times New Roman" w:hAnsi="Times New Roman"/>
                <w:color w:val="000000" w:themeColor="text1"/>
                <w:sz w:val="20"/>
                <w:szCs w:val="28"/>
              </w:rPr>
              <w:t>я</w:t>
            </w:r>
            <w:r w:rsidRPr="002A2EE1">
              <w:rPr>
                <w:rFonts w:ascii="Times New Roman" w:hAnsi="Times New Roman"/>
                <w:color w:val="000000" w:themeColor="text1"/>
                <w:sz w:val="20"/>
                <w:szCs w:val="28"/>
              </w:rPr>
              <w:t xml:space="preserve"> и уничтожени</w:t>
            </w:r>
            <w:r w:rsidR="0065174D" w:rsidRPr="002A2EE1">
              <w:rPr>
                <w:rFonts w:ascii="Times New Roman" w:hAnsi="Times New Roman"/>
                <w:color w:val="000000" w:themeColor="text1"/>
                <w:sz w:val="20"/>
                <w:szCs w:val="28"/>
              </w:rPr>
              <w:t>я</w:t>
            </w:r>
            <w:r w:rsidRPr="002A2EE1">
              <w:rPr>
                <w:rFonts w:ascii="Times New Roman" w:hAnsi="Times New Roman"/>
                <w:color w:val="000000" w:themeColor="text1"/>
                <w:sz w:val="20"/>
                <w:szCs w:val="28"/>
              </w:rPr>
              <w:t xml:space="preserve">  лекарственных средств и изделий медицинского назначения с истекшим сроком годности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2"/>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Руководством медицинской организации утверждается и </w:t>
            </w:r>
            <w:r w:rsidR="00155023" w:rsidRPr="002A2EE1">
              <w:rPr>
                <w:rFonts w:ascii="Times New Roman" w:hAnsi="Times New Roman"/>
                <w:color w:val="000000" w:themeColor="text1"/>
                <w:sz w:val="20"/>
                <w:szCs w:val="28"/>
              </w:rPr>
              <w:t xml:space="preserve">контролируется соблюдение  порядка </w:t>
            </w:r>
            <w:r w:rsidRPr="002A2EE1">
              <w:rPr>
                <w:rFonts w:ascii="Times New Roman" w:hAnsi="Times New Roman"/>
                <w:color w:val="000000" w:themeColor="text1"/>
                <w:sz w:val="20"/>
                <w:szCs w:val="28"/>
              </w:rPr>
              <w:t xml:space="preserve"> обращени</w:t>
            </w:r>
            <w:r w:rsidR="00155023" w:rsidRPr="002A2EE1">
              <w:rPr>
                <w:rFonts w:ascii="Times New Roman" w:hAnsi="Times New Roman"/>
                <w:color w:val="000000" w:themeColor="text1"/>
                <w:sz w:val="20"/>
                <w:szCs w:val="28"/>
              </w:rPr>
              <w:t>я</w:t>
            </w:r>
            <w:r w:rsidRPr="002A2EE1">
              <w:rPr>
                <w:rFonts w:ascii="Times New Roman" w:hAnsi="Times New Roman"/>
                <w:color w:val="000000" w:themeColor="text1"/>
                <w:sz w:val="20"/>
                <w:szCs w:val="28"/>
              </w:rPr>
              <w:t xml:space="preserve">  лекарственны</w:t>
            </w:r>
            <w:r w:rsidR="00A279D7" w:rsidRPr="002A2EE1">
              <w:rPr>
                <w:rFonts w:ascii="Times New Roman" w:hAnsi="Times New Roman"/>
                <w:color w:val="000000" w:themeColor="text1"/>
                <w:sz w:val="20"/>
                <w:szCs w:val="28"/>
              </w:rPr>
              <w:t>х</w:t>
            </w:r>
            <w:r w:rsidRPr="002A2EE1">
              <w:rPr>
                <w:rFonts w:ascii="Times New Roman" w:hAnsi="Times New Roman"/>
                <w:color w:val="000000" w:themeColor="text1"/>
                <w:sz w:val="20"/>
                <w:szCs w:val="28"/>
              </w:rPr>
              <w:t xml:space="preserve"> средств и издели</w:t>
            </w:r>
            <w:r w:rsidR="00A279D7" w:rsidRPr="002A2EE1">
              <w:rPr>
                <w:rFonts w:ascii="Times New Roman" w:hAnsi="Times New Roman"/>
                <w:color w:val="000000" w:themeColor="text1"/>
                <w:sz w:val="20"/>
                <w:szCs w:val="28"/>
              </w:rPr>
              <w:t>й</w:t>
            </w:r>
            <w:r w:rsidRPr="002A2EE1">
              <w:rPr>
                <w:rFonts w:ascii="Times New Roman" w:hAnsi="Times New Roman"/>
                <w:color w:val="000000" w:themeColor="text1"/>
                <w:sz w:val="20"/>
                <w:szCs w:val="28"/>
              </w:rPr>
              <w:t xml:space="preserve"> медицинского назначения </w:t>
            </w:r>
            <w:r w:rsidR="00A279D7" w:rsidRPr="002A2EE1">
              <w:rPr>
                <w:rFonts w:ascii="Times New Roman" w:hAnsi="Times New Roman"/>
                <w:color w:val="000000" w:themeColor="text1"/>
                <w:sz w:val="20"/>
                <w:szCs w:val="28"/>
              </w:rPr>
              <w:t xml:space="preserve">приобретённых </w:t>
            </w:r>
            <w:r w:rsidRPr="002A2EE1">
              <w:rPr>
                <w:rFonts w:ascii="Times New Roman" w:hAnsi="Times New Roman"/>
                <w:color w:val="000000" w:themeColor="text1"/>
                <w:sz w:val="20"/>
                <w:szCs w:val="28"/>
              </w:rPr>
              <w:t>пациент</w:t>
            </w:r>
            <w:r w:rsidR="00A279D7" w:rsidRPr="002A2EE1">
              <w:rPr>
                <w:rFonts w:ascii="Times New Roman" w:hAnsi="Times New Roman"/>
                <w:color w:val="000000" w:themeColor="text1"/>
                <w:sz w:val="20"/>
                <w:szCs w:val="28"/>
              </w:rPr>
              <w:t>ом (личных, принесенных извне)</w:t>
            </w:r>
            <w:r w:rsidRPr="002A2EE1">
              <w:rPr>
                <w:rFonts w:ascii="Times New Roman" w:hAnsi="Times New Roman"/>
                <w:color w:val="000000" w:themeColor="text1"/>
                <w:sz w:val="20"/>
                <w:szCs w:val="28"/>
              </w:rPr>
              <w:t xml:space="preserve">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2"/>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Руководством медицинской организации утверждается и </w:t>
            </w:r>
            <w:r w:rsidR="00A279D7" w:rsidRPr="002A2EE1">
              <w:rPr>
                <w:rFonts w:ascii="Times New Roman" w:hAnsi="Times New Roman"/>
                <w:color w:val="000000" w:themeColor="text1"/>
                <w:sz w:val="20"/>
                <w:szCs w:val="28"/>
              </w:rPr>
              <w:t>контролируется</w:t>
            </w:r>
            <w:r w:rsidRPr="002A2EE1">
              <w:rPr>
                <w:rFonts w:ascii="Times New Roman" w:hAnsi="Times New Roman"/>
                <w:color w:val="000000" w:themeColor="text1"/>
                <w:sz w:val="20"/>
                <w:szCs w:val="28"/>
              </w:rPr>
              <w:t xml:space="preserve"> </w:t>
            </w:r>
            <w:r w:rsidR="00A279D7" w:rsidRPr="002A2EE1">
              <w:rPr>
                <w:rFonts w:ascii="Times New Roman" w:hAnsi="Times New Roman"/>
                <w:color w:val="000000" w:themeColor="text1"/>
                <w:sz w:val="20"/>
                <w:szCs w:val="28"/>
              </w:rPr>
              <w:t>порядок</w:t>
            </w:r>
            <w:r w:rsidRPr="002A2EE1">
              <w:rPr>
                <w:rFonts w:ascii="Times New Roman" w:hAnsi="Times New Roman"/>
                <w:color w:val="000000" w:themeColor="text1"/>
                <w:sz w:val="20"/>
                <w:szCs w:val="28"/>
              </w:rPr>
              <w:t xml:space="preserve">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w:t>
            </w:r>
            <w:r w:rsidR="00A279D7" w:rsidRPr="002A2EE1">
              <w:rPr>
                <w:rFonts w:ascii="Times New Roman" w:hAnsi="Times New Roman"/>
                <w:color w:val="000000" w:themeColor="text1"/>
                <w:sz w:val="20"/>
                <w:szCs w:val="28"/>
              </w:rPr>
              <w:t>нимационный набор</w:t>
            </w:r>
            <w:r w:rsidRPr="002A2EE1">
              <w:rPr>
                <w:rFonts w:ascii="Times New Roman" w:hAnsi="Times New Roman"/>
                <w:color w:val="000000" w:themeColor="text1"/>
                <w:sz w:val="20"/>
                <w:szCs w:val="28"/>
              </w:rPr>
              <w:t xml:space="preserve">), включая их защиту от кражи и потери, </w:t>
            </w:r>
            <w:r w:rsidR="00963876" w:rsidRPr="002A2EE1">
              <w:rPr>
                <w:rFonts w:ascii="Times New Roman" w:hAnsi="Times New Roman"/>
                <w:color w:val="000000" w:themeColor="text1"/>
                <w:sz w:val="20"/>
                <w:szCs w:val="28"/>
              </w:rPr>
              <w:t>своевременную</w:t>
            </w:r>
            <w:r w:rsidR="00022C76" w:rsidRPr="002A2EE1">
              <w:rPr>
                <w:rFonts w:ascii="Times New Roman" w:hAnsi="Times New Roman"/>
                <w:color w:val="000000" w:themeColor="text1"/>
                <w:sz w:val="20"/>
                <w:szCs w:val="28"/>
              </w:rPr>
              <w:t xml:space="preserve"> проверку готовности набора</w:t>
            </w:r>
            <w:r w:rsidR="00E5776D" w:rsidRPr="002A2EE1">
              <w:rPr>
                <w:rFonts w:ascii="Times New Roman" w:hAnsi="Times New Roman"/>
                <w:color w:val="000000" w:themeColor="text1"/>
                <w:sz w:val="20"/>
                <w:szCs w:val="28"/>
                <w:lang w:val="kk-KZ"/>
              </w:rPr>
              <w:t xml:space="preserve"> и</w:t>
            </w:r>
            <w:r w:rsidR="00A279D7"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восполнение содержимого*</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2"/>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Руководством медицинской организации утверждается и </w:t>
            </w:r>
            <w:r w:rsidR="00F81DE4" w:rsidRPr="002A2EE1">
              <w:rPr>
                <w:rFonts w:ascii="Times New Roman" w:hAnsi="Times New Roman"/>
                <w:color w:val="000000" w:themeColor="text1"/>
                <w:sz w:val="20"/>
                <w:szCs w:val="28"/>
              </w:rPr>
              <w:t xml:space="preserve">контролируется порядок </w:t>
            </w:r>
            <w:r w:rsidRPr="002A2EE1">
              <w:rPr>
                <w:rFonts w:ascii="Times New Roman" w:hAnsi="Times New Roman"/>
                <w:color w:val="000000" w:themeColor="text1"/>
                <w:sz w:val="20"/>
                <w:szCs w:val="28"/>
              </w:rPr>
              <w:t xml:space="preserve">отзыва лекарственных средств и </w:t>
            </w:r>
            <w:r w:rsidR="00F81DE4" w:rsidRPr="002A2EE1">
              <w:rPr>
                <w:rFonts w:ascii="Times New Roman" w:hAnsi="Times New Roman"/>
                <w:color w:val="000000" w:themeColor="text1"/>
                <w:sz w:val="20"/>
                <w:szCs w:val="28"/>
              </w:rPr>
              <w:t>изделий медицинского назначения</w:t>
            </w:r>
            <w:r w:rsidRPr="002A2EE1">
              <w:rPr>
                <w:rFonts w:ascii="Times New Roman" w:hAnsi="Times New Roman"/>
                <w:color w:val="000000" w:themeColor="text1"/>
                <w:sz w:val="20"/>
                <w:szCs w:val="28"/>
              </w:rPr>
              <w:t>*</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2"/>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Руководством медицинской организации утверждается и </w:t>
            </w:r>
            <w:r w:rsidR="00F81DE4" w:rsidRPr="002A2EE1">
              <w:rPr>
                <w:rFonts w:ascii="Times New Roman" w:hAnsi="Times New Roman"/>
                <w:color w:val="000000" w:themeColor="text1"/>
                <w:sz w:val="20"/>
                <w:szCs w:val="28"/>
              </w:rPr>
              <w:t xml:space="preserve">контролируется порядок </w:t>
            </w:r>
            <w:r w:rsidRPr="002A2EE1">
              <w:rPr>
                <w:rFonts w:ascii="Times New Roman" w:hAnsi="Times New Roman"/>
                <w:color w:val="000000" w:themeColor="text1"/>
                <w:sz w:val="20"/>
                <w:szCs w:val="28"/>
              </w:rPr>
              <w:t xml:space="preserve"> обращения с опасными лекарственными средствами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50. </w:t>
            </w:r>
            <w:r w:rsidR="004435EC" w:rsidRPr="002A2EE1">
              <w:rPr>
                <w:rFonts w:ascii="Times New Roman" w:hAnsi="Times New Roman"/>
                <w:color w:val="000000" w:themeColor="text1"/>
                <w:sz w:val="20"/>
                <w:szCs w:val="28"/>
              </w:rPr>
              <w:t>Назначение лекарственных средств. Прописывается процесс назначения лекарственных средств и проверки назначений лекарственных средств</w:t>
            </w:r>
          </w:p>
        </w:tc>
      </w:tr>
      <w:tr w:rsidR="003536FE" w:rsidRPr="002A2EE1" w:rsidTr="00E8357D">
        <w:tc>
          <w:tcPr>
            <w:tcW w:w="426" w:type="dxa"/>
          </w:tcPr>
          <w:p w:rsidR="004435EC" w:rsidRPr="002A2EE1" w:rsidRDefault="004435EC" w:rsidP="00F41E49">
            <w:pPr>
              <w:pStyle w:val="af9"/>
              <w:numPr>
                <w:ilvl w:val="0"/>
                <w:numId w:val="63"/>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w:t>
            </w:r>
            <w:r w:rsidRPr="002A2EE1">
              <w:rPr>
                <w:rFonts w:ascii="Times New Roman" w:hAnsi="Times New Roman"/>
                <w:bCs/>
                <w:color w:val="000000" w:themeColor="text1"/>
                <w:sz w:val="20"/>
                <w:szCs w:val="28"/>
              </w:rPr>
              <w:t xml:space="preserve">международное непатентованное </w:t>
            </w:r>
            <w:r w:rsidRPr="002A2EE1">
              <w:rPr>
                <w:rFonts w:ascii="Times New Roman" w:hAnsi="Times New Roman"/>
                <w:color w:val="000000" w:themeColor="text1"/>
                <w:sz w:val="20"/>
                <w:szCs w:val="28"/>
              </w:rPr>
              <w:t>или торговое наименование); доза; путь введения; кратность; длительность курса</w:t>
            </w:r>
            <w:r w:rsidR="00022C76" w:rsidRPr="002A2EE1">
              <w:rPr>
                <w:rFonts w:ascii="Times New Roman" w:hAnsi="Times New Roman"/>
                <w:color w:val="000000" w:themeColor="text1"/>
                <w:sz w:val="20"/>
                <w:szCs w:val="28"/>
              </w:rPr>
              <w:t xml:space="preserve">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3"/>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20748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3"/>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Разрабатываются и утверждаются руководством медицинской организации процедуры</w:t>
            </w:r>
            <w:r w:rsidR="00F9140C">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применяемые при  устном назначении лекарственных средств в экстренных ситуациях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3"/>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проверка назначений лекарственных средств в текущих медицинских картах для выяснения обоснованности и полноты назначения</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3"/>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contextualSpacing/>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51.  </w:t>
            </w:r>
            <w:r w:rsidR="004435EC" w:rsidRPr="002A2EE1">
              <w:rPr>
                <w:rFonts w:ascii="Times New Roman" w:hAnsi="Times New Roman"/>
                <w:color w:val="000000" w:themeColor="text1"/>
                <w:sz w:val="20"/>
                <w:szCs w:val="28"/>
              </w:rPr>
              <w:t>Приготовление лекарственных средств. Лекарственные средства готовятся в безопасной и чистой обстановке</w:t>
            </w:r>
          </w:p>
        </w:tc>
      </w:tr>
      <w:tr w:rsidR="003536FE" w:rsidRPr="002A2EE1" w:rsidTr="00E8357D">
        <w:tc>
          <w:tcPr>
            <w:tcW w:w="426" w:type="dxa"/>
          </w:tcPr>
          <w:p w:rsidR="004435EC" w:rsidRPr="002A2EE1" w:rsidRDefault="004435EC" w:rsidP="00F41E49">
            <w:pPr>
              <w:pStyle w:val="af9"/>
              <w:numPr>
                <w:ilvl w:val="0"/>
                <w:numId w:val="64"/>
              </w:numPr>
              <w:spacing w:after="0" w:line="240" w:lineRule="auto"/>
              <w:ind w:left="0" w:firstLine="0"/>
              <w:contextualSpacing/>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Лекарственные средства готовятся (разводятся, фасуются) в чистой и безопасной рабочей зоне с необходимым оборудованием и изделиями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4"/>
              </w:numPr>
              <w:spacing w:after="0" w:line="240" w:lineRule="auto"/>
              <w:ind w:left="0" w:firstLine="0"/>
              <w:contextualSpacing/>
              <w:rPr>
                <w:rFonts w:ascii="Times New Roman" w:hAnsi="Times New Roman"/>
                <w:color w:val="000000" w:themeColor="text1"/>
                <w:szCs w:val="28"/>
              </w:rPr>
            </w:pPr>
          </w:p>
        </w:tc>
        <w:tc>
          <w:tcPr>
            <w:tcW w:w="8221" w:type="dxa"/>
          </w:tcPr>
          <w:p w:rsidR="004435EC" w:rsidRPr="002A2EE1" w:rsidRDefault="00D3163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Медицинский персонал</w:t>
            </w:r>
            <w:r w:rsidR="004435EC" w:rsidRPr="002A2EE1">
              <w:rPr>
                <w:rFonts w:ascii="Times New Roman" w:hAnsi="Times New Roman"/>
                <w:color w:val="000000" w:themeColor="text1"/>
                <w:sz w:val="20"/>
                <w:szCs w:val="28"/>
              </w:rPr>
              <w:t>, готовящи</w:t>
            </w:r>
            <w:r w:rsidRPr="002A2EE1">
              <w:rPr>
                <w:rFonts w:ascii="Times New Roman" w:hAnsi="Times New Roman"/>
                <w:color w:val="000000" w:themeColor="text1"/>
                <w:sz w:val="20"/>
                <w:szCs w:val="28"/>
              </w:rPr>
              <w:t>й</w:t>
            </w:r>
            <w:r w:rsidR="004435EC" w:rsidRPr="002A2EE1">
              <w:rPr>
                <w:rFonts w:ascii="Times New Roman" w:hAnsi="Times New Roman"/>
                <w:color w:val="000000" w:themeColor="text1"/>
                <w:sz w:val="20"/>
                <w:szCs w:val="28"/>
              </w:rPr>
              <w:t xml:space="preserve"> стерильные лекарственные средства обуча</w:t>
            </w:r>
            <w:r w:rsidR="00022C76" w:rsidRPr="002A2EE1">
              <w:rPr>
                <w:rFonts w:ascii="Times New Roman" w:hAnsi="Times New Roman"/>
                <w:color w:val="000000" w:themeColor="text1"/>
                <w:sz w:val="20"/>
                <w:szCs w:val="28"/>
              </w:rPr>
              <w:t>ю</w:t>
            </w:r>
            <w:r w:rsidR="004435EC" w:rsidRPr="002A2EE1">
              <w:rPr>
                <w:rFonts w:ascii="Times New Roman" w:hAnsi="Times New Roman"/>
                <w:color w:val="000000" w:themeColor="text1"/>
                <w:sz w:val="20"/>
                <w:szCs w:val="28"/>
              </w:rPr>
              <w:t>тся принципам приготовления лекарственных средств и методам асептики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4"/>
              </w:numPr>
              <w:spacing w:after="0" w:line="240" w:lineRule="auto"/>
              <w:ind w:left="0" w:firstLine="0"/>
              <w:contextualSpacing/>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Каждое лекарственное средство </w:t>
            </w:r>
            <w:r w:rsidR="00644F42" w:rsidRPr="002A2EE1">
              <w:rPr>
                <w:rFonts w:ascii="Times New Roman" w:hAnsi="Times New Roman"/>
                <w:color w:val="000000" w:themeColor="text1"/>
                <w:sz w:val="20"/>
                <w:szCs w:val="28"/>
              </w:rPr>
              <w:t xml:space="preserve">введенное пациенту и </w:t>
            </w:r>
            <w:r w:rsidR="00022C76" w:rsidRPr="002A2EE1">
              <w:rPr>
                <w:rFonts w:ascii="Times New Roman" w:hAnsi="Times New Roman"/>
                <w:color w:val="000000" w:themeColor="text1"/>
                <w:sz w:val="20"/>
                <w:szCs w:val="28"/>
              </w:rPr>
              <w:t>принятое</w:t>
            </w:r>
            <w:r w:rsidR="00644F42" w:rsidRPr="002A2EE1">
              <w:rPr>
                <w:rFonts w:ascii="Times New Roman" w:hAnsi="Times New Roman"/>
                <w:color w:val="000000" w:themeColor="text1"/>
                <w:sz w:val="20"/>
                <w:szCs w:val="28"/>
              </w:rPr>
              <w:t xml:space="preserve"> пациентом </w:t>
            </w:r>
            <w:r w:rsidRPr="002A2EE1">
              <w:rPr>
                <w:rFonts w:ascii="Times New Roman" w:hAnsi="Times New Roman"/>
                <w:color w:val="000000" w:themeColor="text1"/>
                <w:sz w:val="20"/>
                <w:szCs w:val="28"/>
              </w:rPr>
              <w:t>документируется в листе назначений (или ином документе) с указанием времени и автора записи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4"/>
              </w:numPr>
              <w:spacing w:after="0" w:line="240" w:lineRule="auto"/>
              <w:ind w:left="0" w:firstLine="0"/>
              <w:contextualSpacing/>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Безопасное введение лекарственных средств обеспечивается проверкой правильности пяти пунктов: тот ли это пациент, лекарственное средство, доза, путь введения, время и частота приема</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spacing w:after="0" w:line="240" w:lineRule="auto"/>
              <w:contextualSpacing/>
              <w:rPr>
                <w:rFonts w:ascii="Times New Roman" w:hAnsi="Times New Roman"/>
                <w:color w:val="000000" w:themeColor="text1"/>
                <w:sz w:val="20"/>
                <w:szCs w:val="28"/>
              </w:rPr>
            </w:pPr>
            <w:r w:rsidRPr="002A2EE1">
              <w:rPr>
                <w:rFonts w:ascii="Times New Roman" w:hAnsi="Times New Roman"/>
                <w:color w:val="000000" w:themeColor="text1"/>
                <w:sz w:val="20"/>
                <w:szCs w:val="28"/>
              </w:rPr>
              <w:t>5)</w:t>
            </w: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Прописывается процесс самостоятельного введения пациентом лекарственных средств (ингалятор или инсулиновая ручка)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III</w:t>
            </w:r>
          </w:p>
        </w:tc>
      </w:tr>
      <w:tr w:rsidR="003536FE" w:rsidRPr="002A2EE1" w:rsidTr="00E8357D">
        <w:tc>
          <w:tcPr>
            <w:tcW w:w="9498" w:type="dxa"/>
            <w:gridSpan w:val="3"/>
          </w:tcPr>
          <w:p w:rsidR="00E62C41" w:rsidRPr="002A2EE1" w:rsidRDefault="00E62C41" w:rsidP="00F41E49">
            <w:pPr>
              <w:spacing w:after="0" w:line="240" w:lineRule="auto"/>
              <w:contextualSpacing/>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52.  </w:t>
            </w:r>
            <w:r w:rsidR="004435EC" w:rsidRPr="002A2EE1">
              <w:rPr>
                <w:rFonts w:ascii="Times New Roman" w:hAnsi="Times New Roman"/>
                <w:color w:val="000000" w:themeColor="text1"/>
                <w:sz w:val="20"/>
                <w:szCs w:val="28"/>
              </w:rPr>
              <w:t>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персонала в зависимости от потребности</w:t>
            </w:r>
          </w:p>
        </w:tc>
      </w:tr>
      <w:tr w:rsidR="003536FE" w:rsidRPr="002A2EE1" w:rsidTr="00E8357D">
        <w:tc>
          <w:tcPr>
            <w:tcW w:w="426" w:type="dxa"/>
          </w:tcPr>
          <w:p w:rsidR="004435EC" w:rsidRPr="002A2EE1" w:rsidRDefault="004435EC" w:rsidP="00F41E49">
            <w:pPr>
              <w:pStyle w:val="af9"/>
              <w:numPr>
                <w:ilvl w:val="0"/>
                <w:numId w:val="65"/>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5"/>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Проводится обучение пациента по вопросам приема лекарственных средств, включая обучение по рекомендуемым лекарственным средствам после выписки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5"/>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3536FE">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внедрен процесс выявления,   сообщения и анализа   потенциальных ошибок и ошибок (</w:t>
            </w:r>
            <w:r w:rsidRPr="002A2EE1">
              <w:rPr>
                <w:rFonts w:ascii="Times New Roman" w:hAnsi="Times New Roman"/>
                <w:color w:val="000000" w:themeColor="text1"/>
                <w:sz w:val="20"/>
                <w:szCs w:val="28"/>
                <w:lang w:val="kk-KZ"/>
              </w:rPr>
              <w:t>смотреть подпункт 3) пункта 6 настоящего Стандарта)</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5"/>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4435EC" w:rsidRPr="002A2EE1" w:rsidRDefault="004435EC" w:rsidP="00F41E49">
            <w:pPr>
              <w:pStyle w:val="af9"/>
              <w:numPr>
                <w:ilvl w:val="0"/>
                <w:numId w:val="65"/>
              </w:numPr>
              <w:spacing w:after="0" w:line="240" w:lineRule="auto"/>
              <w:ind w:left="0" w:firstLine="0"/>
              <w:contextualSpacing/>
              <w:jc w:val="both"/>
              <w:rPr>
                <w:rFonts w:ascii="Times New Roman" w:hAnsi="Times New Roman"/>
                <w:color w:val="000000" w:themeColor="text1"/>
                <w:szCs w:val="28"/>
              </w:rPr>
            </w:pPr>
          </w:p>
        </w:tc>
        <w:tc>
          <w:tcPr>
            <w:tcW w:w="8221" w:type="dxa"/>
          </w:tcPr>
          <w:p w:rsidR="004435EC" w:rsidRPr="002A2EE1" w:rsidRDefault="004435E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вр</w:t>
            </w:r>
            <w:r w:rsidR="006F47AE" w:rsidRPr="002A2EE1">
              <w:rPr>
                <w:rFonts w:ascii="Times New Roman" w:hAnsi="Times New Roman"/>
                <w:color w:val="000000" w:themeColor="text1"/>
                <w:sz w:val="20"/>
                <w:szCs w:val="28"/>
              </w:rPr>
              <w:t>ачи, медицинские сестры и прочий персонал</w:t>
            </w:r>
            <w:r w:rsidRPr="002A2EE1">
              <w:rPr>
                <w:rFonts w:ascii="Times New Roman" w:hAnsi="Times New Roman"/>
                <w:color w:val="000000" w:themeColor="text1"/>
                <w:sz w:val="20"/>
                <w:szCs w:val="28"/>
              </w:rPr>
              <w:t>,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851" w:type="dxa"/>
          </w:tcPr>
          <w:p w:rsidR="004435EC" w:rsidRPr="002A2EE1" w:rsidRDefault="004435EC" w:rsidP="00F41E49">
            <w:pPr>
              <w:spacing w:after="0" w:line="240" w:lineRule="auto"/>
              <w:contextualSpacing/>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bl>
    <w:p w:rsidR="00BE557C" w:rsidRPr="002A2EE1" w:rsidRDefault="00BE557C" w:rsidP="00F41E49">
      <w:pPr>
        <w:spacing w:after="0" w:line="240" w:lineRule="auto"/>
        <w:ind w:left="-284"/>
        <w:contextualSpacing/>
        <w:rPr>
          <w:rFonts w:ascii="Times New Roman" w:hAnsi="Times New Roman"/>
          <w:bCs/>
          <w:color w:val="000000" w:themeColor="text1"/>
          <w:sz w:val="20"/>
          <w:szCs w:val="28"/>
        </w:rPr>
      </w:pPr>
    </w:p>
    <w:p w:rsidR="00E62C41" w:rsidRPr="002A2EE1" w:rsidRDefault="003536FE" w:rsidP="003536FE">
      <w:pPr>
        <w:spacing w:after="0" w:line="240" w:lineRule="auto"/>
        <w:ind w:left="-284"/>
        <w:contextualSpacing/>
        <w:rPr>
          <w:rFonts w:ascii="Times New Roman" w:hAnsi="Times New Roman"/>
          <w:b/>
          <w:color w:val="000000" w:themeColor="text1"/>
          <w:sz w:val="20"/>
          <w:szCs w:val="28"/>
        </w:rPr>
      </w:pPr>
      <w:r w:rsidRPr="002A2EE1">
        <w:rPr>
          <w:rFonts w:ascii="Times New Roman" w:hAnsi="Times New Roman"/>
          <w:bCs/>
          <w:color w:val="000000" w:themeColor="text1"/>
          <w:sz w:val="20"/>
          <w:szCs w:val="28"/>
          <w:lang w:val="kk-KZ"/>
        </w:rPr>
        <w:t xml:space="preserve">   </w:t>
      </w:r>
      <w:r w:rsidR="00E8357D" w:rsidRPr="002A2EE1">
        <w:rPr>
          <w:rFonts w:ascii="Times New Roman" w:hAnsi="Times New Roman"/>
          <w:bCs/>
          <w:color w:val="000000" w:themeColor="text1"/>
          <w:sz w:val="20"/>
          <w:szCs w:val="28"/>
          <w:lang w:val="kk-KZ"/>
        </w:rPr>
        <w:t xml:space="preserve">    </w:t>
      </w:r>
      <w:r w:rsidR="00E62C41" w:rsidRPr="002A2EE1">
        <w:rPr>
          <w:rFonts w:ascii="Times New Roman" w:hAnsi="Times New Roman"/>
          <w:b/>
          <w:bCs/>
          <w:color w:val="000000" w:themeColor="text1"/>
          <w:sz w:val="20"/>
          <w:szCs w:val="28"/>
        </w:rPr>
        <w:t>Глава 4: Лечение и уход за пациентом</w:t>
      </w:r>
    </w:p>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8221"/>
        <w:gridCol w:w="851"/>
      </w:tblGrid>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b/>
                <w:color w:val="000000" w:themeColor="text1"/>
                <w:sz w:val="20"/>
                <w:szCs w:val="28"/>
              </w:rPr>
            </w:pPr>
            <w:r w:rsidRPr="002A2EE1">
              <w:rPr>
                <w:rFonts w:ascii="Times New Roman" w:hAnsi="Times New Roman"/>
                <w:b/>
                <w:bCs/>
                <w:color w:val="000000" w:themeColor="text1"/>
                <w:sz w:val="20"/>
                <w:szCs w:val="28"/>
              </w:rPr>
              <w:t xml:space="preserve">Параграф 1. </w:t>
            </w:r>
            <w:r w:rsidRPr="002A2EE1">
              <w:rPr>
                <w:rFonts w:ascii="Times New Roman" w:hAnsi="Times New Roman"/>
                <w:b/>
                <w:bCs/>
                <w:color w:val="000000" w:themeColor="text1"/>
                <w:sz w:val="20"/>
                <w:szCs w:val="28"/>
                <w:lang w:val="kk-KZ"/>
              </w:rPr>
              <w:t>Безопасность пациента</w:t>
            </w:r>
          </w:p>
        </w:tc>
      </w:tr>
      <w:tr w:rsidR="003536FE" w:rsidRPr="002A2EE1" w:rsidTr="00E8357D">
        <w:tc>
          <w:tcPr>
            <w:tcW w:w="9498" w:type="dxa"/>
            <w:gridSpan w:val="3"/>
          </w:tcPr>
          <w:p w:rsidR="00E62C41" w:rsidRPr="002A2EE1" w:rsidRDefault="00225AE0" w:rsidP="00F41E49">
            <w:pPr>
              <w:spacing w:after="0" w:line="240" w:lineRule="auto"/>
              <w:contextualSpacing/>
              <w:rPr>
                <w:rFonts w:ascii="Times New Roman" w:hAnsi="Times New Roman"/>
                <w:color w:val="000000" w:themeColor="text1"/>
                <w:sz w:val="20"/>
                <w:szCs w:val="28"/>
              </w:rPr>
            </w:pPr>
            <w:r w:rsidRPr="002A2EE1">
              <w:rPr>
                <w:rFonts w:ascii="Times New Roman" w:hAnsi="Times New Roman"/>
                <w:color w:val="000000" w:themeColor="text1"/>
                <w:sz w:val="20"/>
                <w:szCs w:val="28"/>
              </w:rPr>
              <w:t>53</w:t>
            </w:r>
            <w:r w:rsidR="004435EC" w:rsidRPr="002A2EE1">
              <w:rPr>
                <w:rFonts w:ascii="Times New Roman" w:hAnsi="Times New Roman"/>
                <w:color w:val="000000" w:themeColor="text1"/>
                <w:sz w:val="20"/>
                <w:szCs w:val="28"/>
              </w:rPr>
              <w:t>. Идентификация пациента. Безопасность пациента повышается через процесс идентификации пациента</w:t>
            </w:r>
          </w:p>
        </w:tc>
      </w:tr>
      <w:tr w:rsidR="003536FE" w:rsidRPr="002A2EE1" w:rsidTr="00E8357D">
        <w:tc>
          <w:tcPr>
            <w:tcW w:w="426" w:type="dxa"/>
          </w:tcPr>
          <w:p w:rsidR="00836D4A" w:rsidRPr="002A2EE1" w:rsidRDefault="00836D4A" w:rsidP="00F41E49">
            <w:pPr>
              <w:pStyle w:val="af9"/>
              <w:numPr>
                <w:ilvl w:val="0"/>
                <w:numId w:val="7"/>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Руководством медицинской организации </w:t>
            </w:r>
            <w:r w:rsidR="00681239">
              <w:rPr>
                <w:rFonts w:ascii="Times New Roman" w:hAnsi="Times New Roman"/>
                <w:sz w:val="20"/>
                <w:szCs w:val="20"/>
              </w:rPr>
              <w:t>утверждается стандартная операционная</w:t>
            </w:r>
            <w:r w:rsidR="00681239" w:rsidRPr="002708C9">
              <w:rPr>
                <w:rFonts w:ascii="Times New Roman" w:hAnsi="Times New Roman"/>
                <w:sz w:val="20"/>
                <w:szCs w:val="20"/>
              </w:rPr>
              <w:t xml:space="preserve"> процедур</w:t>
            </w:r>
            <w:r w:rsidR="00681239">
              <w:rPr>
                <w:rFonts w:ascii="Times New Roman" w:hAnsi="Times New Roman"/>
                <w:sz w:val="20"/>
                <w:szCs w:val="20"/>
              </w:rPr>
              <w:t>а</w:t>
            </w:r>
            <w:r w:rsidR="00681239" w:rsidRPr="002708C9">
              <w:rPr>
                <w:rFonts w:ascii="Times New Roman" w:hAnsi="Times New Roman"/>
                <w:sz w:val="20"/>
                <w:szCs w:val="20"/>
              </w:rPr>
              <w:t xml:space="preserve"> (далее – СОП) идентификации пациента, описывающ</w:t>
            </w:r>
            <w:r w:rsidR="00681239">
              <w:rPr>
                <w:rFonts w:ascii="Times New Roman" w:hAnsi="Times New Roman"/>
                <w:sz w:val="20"/>
                <w:szCs w:val="20"/>
              </w:rPr>
              <w:t>ая</w:t>
            </w:r>
            <w:r w:rsidR="00681239" w:rsidRPr="002708C9">
              <w:rPr>
                <w:rFonts w:ascii="Times New Roman" w:hAnsi="Times New Roman"/>
                <w:sz w:val="20"/>
                <w:szCs w:val="20"/>
              </w:rPr>
              <w:t xml:space="preserve"> </w:t>
            </w:r>
            <w:r w:rsidRPr="002A2EE1">
              <w:rPr>
                <w:rFonts w:ascii="Times New Roman" w:hAnsi="Times New Roman"/>
                <w:color w:val="000000" w:themeColor="text1"/>
                <w:sz w:val="20"/>
                <w:szCs w:val="28"/>
              </w:rPr>
              <w:t>процесс идентификации пациента с применением не менее двух идентификаторов пациента *</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7"/>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7"/>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B2047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Идентификация пациента облегчается </w:t>
            </w:r>
            <w:r w:rsidR="0088510F" w:rsidRPr="002A2EE1">
              <w:rPr>
                <w:rFonts w:ascii="Times New Roman" w:hAnsi="Times New Roman"/>
                <w:color w:val="000000" w:themeColor="text1"/>
                <w:sz w:val="20"/>
                <w:szCs w:val="28"/>
                <w:lang w:val="kk-KZ"/>
              </w:rPr>
              <w:t>путем использования идентификационного браслета с двумя идентификаторами</w:t>
            </w:r>
            <w:r w:rsidR="0088510F" w:rsidRPr="002A2EE1">
              <w:rPr>
                <w:rFonts w:ascii="Times New Roman" w:hAnsi="Times New Roman"/>
                <w:color w:val="000000" w:themeColor="text1"/>
                <w:sz w:val="20"/>
                <w:szCs w:val="28"/>
              </w:rPr>
              <w:t xml:space="preserve">, </w:t>
            </w:r>
            <w:r w:rsidR="0088510F" w:rsidRPr="002A2EE1">
              <w:rPr>
                <w:rFonts w:ascii="Times New Roman" w:hAnsi="Times New Roman"/>
                <w:color w:val="000000" w:themeColor="text1"/>
                <w:sz w:val="20"/>
                <w:szCs w:val="28"/>
                <w:lang w:val="kk-KZ"/>
              </w:rPr>
              <w:t xml:space="preserve">либо </w:t>
            </w:r>
            <w:r w:rsidRPr="002A2EE1">
              <w:rPr>
                <w:rFonts w:ascii="Times New Roman" w:hAnsi="Times New Roman"/>
                <w:color w:val="000000" w:themeColor="text1"/>
                <w:sz w:val="20"/>
                <w:szCs w:val="28"/>
              </w:rPr>
              <w:t xml:space="preserve">через </w:t>
            </w:r>
            <w:r w:rsidR="0088510F" w:rsidRPr="002A2EE1">
              <w:rPr>
                <w:rFonts w:ascii="Times New Roman" w:hAnsi="Times New Roman"/>
                <w:color w:val="000000" w:themeColor="text1"/>
                <w:sz w:val="20"/>
                <w:szCs w:val="28"/>
                <w:lang w:val="kk-KZ"/>
              </w:rPr>
              <w:t>другие</w:t>
            </w:r>
            <w:r w:rsidRPr="002A2EE1">
              <w:rPr>
                <w:rFonts w:ascii="Times New Roman" w:hAnsi="Times New Roman"/>
                <w:color w:val="000000" w:themeColor="text1"/>
                <w:sz w:val="20"/>
                <w:szCs w:val="28"/>
              </w:rPr>
              <w:t xml:space="preserve"> альтернативные способы идентификации пациента</w:t>
            </w:r>
            <w:r w:rsidR="00F9140C">
              <w:rPr>
                <w:rFonts w:ascii="Times New Roman" w:hAnsi="Times New Roman"/>
                <w:color w:val="000000" w:themeColor="text1"/>
                <w:sz w:val="20"/>
                <w:szCs w:val="28"/>
              </w:rPr>
              <w:t>,</w:t>
            </w:r>
            <w:r w:rsidR="0088510F" w:rsidRPr="002A2EE1">
              <w:rPr>
                <w:rFonts w:ascii="Times New Roman" w:hAnsi="Times New Roman"/>
                <w:color w:val="000000" w:themeColor="text1"/>
                <w:sz w:val="20"/>
                <w:szCs w:val="28"/>
                <w:lang w:val="kk-KZ"/>
              </w:rPr>
              <w:t xml:space="preserve"> утвержденные руководством медицинской организации</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7"/>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Идентификаторы пациента присутствуют во всех формах медицинских карт и на всех контейнерах с биоматериалом пациента</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7"/>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Процесс идентификации пациента мониторируется через индикаторы, которые применяются для повышения безопасности пациента. Индикаторы выбираются в зависимости от используемых с</w:t>
            </w:r>
            <w:r w:rsidR="007B523B" w:rsidRPr="002A2EE1">
              <w:rPr>
                <w:rFonts w:ascii="Times New Roman" w:hAnsi="Times New Roman"/>
                <w:color w:val="000000" w:themeColor="text1"/>
                <w:sz w:val="20"/>
                <w:szCs w:val="28"/>
              </w:rPr>
              <w:t>пособов идентификации пациента</w:t>
            </w:r>
            <w:r w:rsidRPr="002A2EE1">
              <w:rPr>
                <w:rFonts w:ascii="Times New Roman" w:hAnsi="Times New Roman"/>
                <w:color w:val="000000" w:themeColor="text1"/>
                <w:sz w:val="20"/>
                <w:szCs w:val="28"/>
              </w:rPr>
              <w:t>**</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54.  </w:t>
            </w:r>
            <w:r w:rsidR="004435EC" w:rsidRPr="002A2EE1">
              <w:rPr>
                <w:rFonts w:ascii="Times New Roman" w:hAnsi="Times New Roman"/>
                <w:color w:val="000000" w:themeColor="text1"/>
                <w:sz w:val="20"/>
                <w:szCs w:val="28"/>
              </w:rPr>
              <w:t xml:space="preserve">Эффективная передача информации. Безопасность пациентов повышается через </w:t>
            </w:r>
            <w:proofErr w:type="spellStart"/>
            <w:r w:rsidR="004435EC" w:rsidRPr="002A2EE1">
              <w:rPr>
                <w:rFonts w:ascii="Times New Roman" w:hAnsi="Times New Roman"/>
                <w:color w:val="000000" w:themeColor="text1"/>
                <w:sz w:val="20"/>
                <w:szCs w:val="28"/>
              </w:rPr>
              <w:t>стандартиз</w:t>
            </w:r>
            <w:r w:rsidR="004435EC" w:rsidRPr="002A2EE1">
              <w:rPr>
                <w:rFonts w:ascii="Times New Roman" w:hAnsi="Times New Roman"/>
                <w:color w:val="000000" w:themeColor="text1"/>
                <w:sz w:val="20"/>
                <w:szCs w:val="28"/>
                <w:lang w:val="kk-KZ"/>
              </w:rPr>
              <w:t>ир</w:t>
            </w:r>
            <w:r w:rsidR="004435EC" w:rsidRPr="002A2EE1">
              <w:rPr>
                <w:rFonts w:ascii="Times New Roman" w:hAnsi="Times New Roman"/>
                <w:color w:val="000000" w:themeColor="text1"/>
                <w:sz w:val="20"/>
                <w:szCs w:val="28"/>
              </w:rPr>
              <w:t>ованный</w:t>
            </w:r>
            <w:proofErr w:type="spellEnd"/>
            <w:r w:rsidR="004435EC" w:rsidRPr="002A2EE1">
              <w:rPr>
                <w:rFonts w:ascii="Times New Roman" w:hAnsi="Times New Roman"/>
                <w:color w:val="000000" w:themeColor="text1"/>
                <w:sz w:val="20"/>
                <w:szCs w:val="28"/>
              </w:rPr>
              <w:t xml:space="preserve"> процесс передачи устной </w:t>
            </w:r>
            <w:r w:rsidR="00257F77">
              <w:rPr>
                <w:rFonts w:ascii="Times New Roman" w:hAnsi="Times New Roman"/>
                <w:color w:val="000000" w:themeColor="text1"/>
                <w:sz w:val="20"/>
                <w:szCs w:val="28"/>
              </w:rPr>
              <w:t>и (или)</w:t>
            </w:r>
            <w:r w:rsidR="004435EC" w:rsidRPr="002A2EE1">
              <w:rPr>
                <w:rFonts w:ascii="Times New Roman" w:hAnsi="Times New Roman"/>
                <w:color w:val="000000" w:themeColor="text1"/>
                <w:sz w:val="20"/>
                <w:szCs w:val="28"/>
              </w:rPr>
              <w:t xml:space="preserve"> телефонной информации</w:t>
            </w:r>
          </w:p>
        </w:tc>
      </w:tr>
      <w:tr w:rsidR="003536FE" w:rsidRPr="002A2EE1" w:rsidTr="00E8357D">
        <w:tc>
          <w:tcPr>
            <w:tcW w:w="426" w:type="dxa"/>
          </w:tcPr>
          <w:p w:rsidR="00836D4A" w:rsidRPr="002A2EE1" w:rsidRDefault="00225AE0"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lastRenderedPageBreak/>
              <w:t>1)</w:t>
            </w: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Разрабатываются и внедряются СОП приема и передачи информации устно </w:t>
            </w:r>
            <w:r w:rsidR="00257F77">
              <w:rPr>
                <w:rFonts w:ascii="Times New Roman" w:hAnsi="Times New Roman"/>
                <w:color w:val="000000" w:themeColor="text1"/>
                <w:sz w:val="20"/>
                <w:szCs w:val="28"/>
              </w:rPr>
              <w:t>и (или)</w:t>
            </w:r>
            <w:r w:rsidRPr="002A2EE1">
              <w:rPr>
                <w:rFonts w:ascii="Times New Roman" w:hAnsi="Times New Roman"/>
                <w:color w:val="000000" w:themeColor="text1"/>
                <w:sz w:val="20"/>
                <w:szCs w:val="28"/>
              </w:rPr>
              <w:t xml:space="preserve"> по телефону, </w:t>
            </w:r>
            <w:r w:rsidR="00644F42" w:rsidRPr="002A2EE1">
              <w:rPr>
                <w:rFonts w:ascii="Times New Roman" w:hAnsi="Times New Roman"/>
                <w:color w:val="000000" w:themeColor="text1"/>
                <w:sz w:val="20"/>
                <w:szCs w:val="28"/>
                <w:lang w:val="kk-KZ"/>
              </w:rPr>
              <w:t>где прописано</w:t>
            </w:r>
            <w:r w:rsidR="00644F42" w:rsidRPr="002A2EE1">
              <w:rPr>
                <w:rFonts w:ascii="Times New Roman" w:hAnsi="Times New Roman"/>
                <w:color w:val="000000" w:themeColor="text1"/>
                <w:sz w:val="20"/>
                <w:szCs w:val="28"/>
              </w:rPr>
              <w:t>, что получатель</w:t>
            </w:r>
            <w:r w:rsidRPr="002A2EE1">
              <w:rPr>
                <w:rFonts w:ascii="Times New Roman" w:hAnsi="Times New Roman"/>
                <w:color w:val="000000" w:themeColor="text1"/>
                <w:sz w:val="20"/>
                <w:szCs w:val="28"/>
              </w:rPr>
              <w:t xml:space="preserve"> информации </w:t>
            </w:r>
            <w:r w:rsidR="00644F42" w:rsidRPr="002A2EE1">
              <w:rPr>
                <w:rFonts w:ascii="Times New Roman" w:hAnsi="Times New Roman"/>
                <w:color w:val="000000" w:themeColor="text1"/>
                <w:sz w:val="20"/>
                <w:szCs w:val="28"/>
              </w:rPr>
              <w:t xml:space="preserve">записывает и прочитывает сообщение вслух, сообщающее лицо подтверждает  правильность сообщения </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644F42" w:rsidRPr="002A2EE1" w:rsidRDefault="00225AE0"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2)</w:t>
            </w:r>
          </w:p>
        </w:tc>
        <w:tc>
          <w:tcPr>
            <w:tcW w:w="8221" w:type="dxa"/>
          </w:tcPr>
          <w:p w:rsidR="00644F42" w:rsidRPr="002A2EE1" w:rsidRDefault="00644F4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Сообщения о критических результатах лабораторных и диагностических исследований, устные назначения лекарственных средств пациенту передаются согласно СОП приема и передачи информации устно </w:t>
            </w:r>
            <w:r w:rsidR="00257F77">
              <w:rPr>
                <w:rFonts w:ascii="Times New Roman" w:hAnsi="Times New Roman"/>
                <w:color w:val="000000" w:themeColor="text1"/>
                <w:sz w:val="20"/>
                <w:szCs w:val="28"/>
              </w:rPr>
              <w:t>и (или)</w:t>
            </w:r>
            <w:r w:rsidRPr="002A2EE1">
              <w:rPr>
                <w:rFonts w:ascii="Times New Roman" w:hAnsi="Times New Roman"/>
                <w:color w:val="000000" w:themeColor="text1"/>
                <w:sz w:val="20"/>
                <w:szCs w:val="28"/>
              </w:rPr>
              <w:t xml:space="preserve"> по телефону *</w:t>
            </w:r>
          </w:p>
        </w:tc>
        <w:tc>
          <w:tcPr>
            <w:tcW w:w="851" w:type="dxa"/>
          </w:tcPr>
          <w:p w:rsidR="00644F42" w:rsidRPr="002A2EE1" w:rsidRDefault="00644F4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225AE0"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3)</w:t>
            </w: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Медицинская организация </w:t>
            </w:r>
            <w:r w:rsidR="00644F42" w:rsidRPr="002A2EE1">
              <w:rPr>
                <w:rFonts w:ascii="Times New Roman" w:hAnsi="Times New Roman"/>
                <w:color w:val="000000" w:themeColor="text1"/>
                <w:sz w:val="20"/>
                <w:szCs w:val="28"/>
              </w:rPr>
              <w:t>устанавливает список критических значений</w:t>
            </w:r>
            <w:r w:rsidRPr="002A2EE1">
              <w:rPr>
                <w:rFonts w:ascii="Times New Roman" w:hAnsi="Times New Roman"/>
                <w:color w:val="000000" w:themeColor="text1"/>
                <w:sz w:val="20"/>
                <w:szCs w:val="28"/>
              </w:rPr>
              <w:t xml:space="preserve"> для всех лабораторных и диагностических исследований</w:t>
            </w:r>
            <w:r w:rsidR="00644F42" w:rsidRPr="002A2EE1">
              <w:rPr>
                <w:rFonts w:ascii="Times New Roman" w:hAnsi="Times New Roman"/>
                <w:color w:val="000000" w:themeColor="text1"/>
                <w:sz w:val="20"/>
                <w:szCs w:val="28"/>
              </w:rPr>
              <w:t xml:space="preserve"> (</w:t>
            </w:r>
            <w:r w:rsidR="00644F42" w:rsidRPr="002A2EE1">
              <w:rPr>
                <w:rFonts w:ascii="Times New Roman" w:hAnsi="Times New Roman"/>
                <w:bCs/>
                <w:color w:val="000000" w:themeColor="text1"/>
                <w:sz w:val="20"/>
                <w:szCs w:val="28"/>
              </w:rPr>
              <w:t>оказываемых медицинской организацией или переданных в аутсорсинг</w:t>
            </w:r>
            <w:r w:rsidR="00644F42" w:rsidRPr="002A2EE1">
              <w:rPr>
                <w:rFonts w:ascii="Times New Roman" w:hAnsi="Times New Roman"/>
                <w:color w:val="000000" w:themeColor="text1"/>
                <w:sz w:val="20"/>
                <w:szCs w:val="28"/>
              </w:rPr>
              <w:t>)</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225AE0"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4)</w:t>
            </w: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225AE0"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5)</w:t>
            </w: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Процесс передачи устной </w:t>
            </w:r>
            <w:r w:rsidR="00257F77">
              <w:rPr>
                <w:rFonts w:ascii="Times New Roman" w:hAnsi="Times New Roman"/>
                <w:color w:val="000000" w:themeColor="text1"/>
                <w:sz w:val="20"/>
                <w:szCs w:val="28"/>
              </w:rPr>
              <w:t>и (или)</w:t>
            </w:r>
            <w:r w:rsidRPr="002A2EE1">
              <w:rPr>
                <w:rFonts w:ascii="Times New Roman" w:hAnsi="Times New Roman"/>
                <w:color w:val="000000" w:themeColor="text1"/>
                <w:sz w:val="20"/>
                <w:szCs w:val="28"/>
              </w:rPr>
              <w:t xml:space="preserve">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мониторируется через индикатор</w:t>
            </w:r>
            <w:r w:rsidR="00B20478"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(-ы), которые применяются для п</w:t>
            </w:r>
            <w:r w:rsidR="00F77F55" w:rsidRPr="002A2EE1">
              <w:rPr>
                <w:rFonts w:ascii="Times New Roman" w:hAnsi="Times New Roman"/>
                <w:color w:val="000000" w:themeColor="text1"/>
                <w:sz w:val="20"/>
                <w:szCs w:val="28"/>
              </w:rPr>
              <w:t>овышения безопасности пациента</w:t>
            </w:r>
            <w:r w:rsidR="003536FE" w:rsidRPr="002A2EE1">
              <w:rPr>
                <w:rFonts w:ascii="Times New Roman" w:hAnsi="Times New Roman"/>
                <w:color w:val="000000" w:themeColor="text1"/>
                <w:sz w:val="20"/>
                <w:szCs w:val="28"/>
                <w:lang w:val="kk-KZ"/>
              </w:rPr>
              <w:t xml:space="preserve"> </w:t>
            </w:r>
            <w:r w:rsidR="00644F42" w:rsidRPr="002A2EE1">
              <w:rPr>
                <w:rFonts w:ascii="Times New Roman" w:hAnsi="Times New Roman"/>
                <w:color w:val="000000" w:themeColor="text1"/>
                <w:sz w:val="20"/>
                <w:szCs w:val="28"/>
              </w:rPr>
              <w:t>*</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55.  </w:t>
            </w:r>
            <w:r w:rsidR="00117CC0" w:rsidRPr="002A2EE1">
              <w:rPr>
                <w:rFonts w:ascii="Times New Roman" w:hAnsi="Times New Roman"/>
                <w:color w:val="000000" w:themeColor="text1"/>
                <w:sz w:val="20"/>
                <w:szCs w:val="20"/>
              </w:rPr>
              <w:t>Лекарственные средства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tc>
      </w:tr>
      <w:tr w:rsidR="003536FE" w:rsidRPr="002A2EE1" w:rsidTr="00E8357D">
        <w:tc>
          <w:tcPr>
            <w:tcW w:w="426" w:type="dxa"/>
          </w:tcPr>
          <w:p w:rsidR="00836D4A" w:rsidRPr="002A2EE1" w:rsidRDefault="00836D4A" w:rsidP="00F41E49">
            <w:pPr>
              <w:pStyle w:val="af9"/>
              <w:numPr>
                <w:ilvl w:val="0"/>
                <w:numId w:val="11"/>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Разрабатыва</w:t>
            </w:r>
            <w:r w:rsidR="00544149" w:rsidRPr="002A2EE1">
              <w:rPr>
                <w:rFonts w:ascii="Times New Roman" w:hAnsi="Times New Roman"/>
                <w:color w:val="000000" w:themeColor="text1"/>
                <w:sz w:val="20"/>
                <w:szCs w:val="28"/>
              </w:rPr>
              <w:t>е</w:t>
            </w:r>
            <w:r w:rsidR="00F9140C">
              <w:rPr>
                <w:rFonts w:ascii="Times New Roman" w:hAnsi="Times New Roman"/>
                <w:color w:val="000000" w:themeColor="text1"/>
                <w:sz w:val="20"/>
                <w:szCs w:val="28"/>
              </w:rPr>
              <w:t>тся СОП, описывающая</w:t>
            </w:r>
            <w:r w:rsidRPr="002A2EE1">
              <w:rPr>
                <w:rFonts w:ascii="Times New Roman" w:hAnsi="Times New Roman"/>
                <w:color w:val="000000" w:themeColor="text1"/>
                <w:sz w:val="20"/>
                <w:szCs w:val="28"/>
              </w:rPr>
              <w:t xml:space="preserve"> обращение с лекарстве</w:t>
            </w:r>
            <w:r w:rsidR="003536FE" w:rsidRPr="002A2EE1">
              <w:rPr>
                <w:rFonts w:ascii="Times New Roman" w:hAnsi="Times New Roman"/>
                <w:color w:val="000000" w:themeColor="text1"/>
                <w:sz w:val="20"/>
                <w:szCs w:val="28"/>
              </w:rPr>
              <w:t>нными средствами высокого риска</w:t>
            </w:r>
            <w:r w:rsidRPr="002A2EE1">
              <w:rPr>
                <w:rFonts w:ascii="Times New Roman" w:hAnsi="Times New Roman"/>
                <w:color w:val="000000" w:themeColor="text1"/>
                <w:sz w:val="20"/>
                <w:szCs w:val="28"/>
              </w:rPr>
              <w:t xml:space="preserve"> *</w:t>
            </w:r>
          </w:p>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Процедура включает:</w:t>
            </w:r>
          </w:p>
          <w:p w:rsidR="00836D4A" w:rsidRPr="002A2EE1" w:rsidRDefault="00836D4A" w:rsidP="00F41E49">
            <w:pPr>
              <w:pStyle w:val="af9"/>
              <w:spacing w:after="0" w:line="240" w:lineRule="auto"/>
              <w:ind w:left="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 xml:space="preserve">маркировку лекарственных средств высокого риска; </w:t>
            </w:r>
          </w:p>
          <w:p w:rsidR="00836D4A" w:rsidRPr="002A2EE1" w:rsidRDefault="00836D4A" w:rsidP="00F41E49">
            <w:pPr>
              <w:pStyle w:val="af9"/>
              <w:spacing w:after="0" w:line="240" w:lineRule="auto"/>
              <w:ind w:left="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хранение лекарственных средств высокого риска;</w:t>
            </w:r>
          </w:p>
          <w:p w:rsidR="00836D4A" w:rsidRPr="002A2EE1" w:rsidRDefault="00836D4A" w:rsidP="00F41E49">
            <w:pPr>
              <w:pStyle w:val="af9"/>
              <w:spacing w:after="0" w:line="240" w:lineRule="auto"/>
              <w:ind w:left="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назначение и применение – если есть особенности;</w:t>
            </w:r>
          </w:p>
          <w:p w:rsidR="00836D4A" w:rsidRPr="002A2EE1" w:rsidRDefault="00836D4A" w:rsidP="00F41E49">
            <w:pPr>
              <w:pStyle w:val="af9"/>
              <w:spacing w:after="0" w:line="240" w:lineRule="auto"/>
              <w:ind w:left="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список лекарственных средств высокого риска;</w:t>
            </w:r>
          </w:p>
          <w:p w:rsidR="00836D4A" w:rsidRPr="002A2EE1" w:rsidRDefault="00836D4A" w:rsidP="00F41E49">
            <w:pPr>
              <w:pStyle w:val="af9"/>
              <w:spacing w:after="0" w:line="240" w:lineRule="auto"/>
              <w:ind w:left="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обучение персонала</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1"/>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Разрабатыва</w:t>
            </w:r>
            <w:r w:rsidR="00544149"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 xml:space="preserve">тся СОП, </w:t>
            </w:r>
            <w:r w:rsidR="00F9140C">
              <w:rPr>
                <w:rFonts w:ascii="Times New Roman" w:hAnsi="Times New Roman"/>
                <w:color w:val="000000" w:themeColor="text1"/>
                <w:sz w:val="20"/>
                <w:szCs w:val="28"/>
              </w:rPr>
              <w:t>описывающая</w:t>
            </w:r>
            <w:r w:rsidR="00F9140C"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обращение с концентрированными электролитами. *</w:t>
            </w:r>
          </w:p>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Процедура включает:</w:t>
            </w:r>
          </w:p>
          <w:p w:rsidR="00836D4A" w:rsidRPr="002A2EE1" w:rsidRDefault="00836D4A" w:rsidP="00F41E49">
            <w:pPr>
              <w:pStyle w:val="af9"/>
              <w:spacing w:after="0" w:line="240" w:lineRule="auto"/>
              <w:ind w:left="0" w:firstLine="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 xml:space="preserve">маркировку концентрированных электролитов; </w:t>
            </w:r>
          </w:p>
          <w:p w:rsidR="00836D4A" w:rsidRPr="002A2EE1" w:rsidRDefault="00836D4A" w:rsidP="00F41E49">
            <w:pPr>
              <w:pStyle w:val="af9"/>
              <w:spacing w:after="0" w:line="240" w:lineRule="auto"/>
              <w:ind w:left="0" w:firstLine="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хранение концентрированных электролитов – запрет на хранение в местах редкого использования, хранение только в местах клинической необходимости;</w:t>
            </w:r>
          </w:p>
          <w:p w:rsidR="00836D4A" w:rsidRPr="002A2EE1" w:rsidRDefault="00836D4A" w:rsidP="00F41E49">
            <w:pPr>
              <w:pStyle w:val="af9"/>
              <w:spacing w:after="0" w:line="240" w:lineRule="auto"/>
              <w:ind w:left="0" w:firstLine="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назначение и применение – если есть особенности;</w:t>
            </w:r>
          </w:p>
          <w:p w:rsidR="00836D4A" w:rsidRPr="002A2EE1" w:rsidRDefault="00836D4A" w:rsidP="00F41E49">
            <w:pPr>
              <w:pStyle w:val="af9"/>
              <w:spacing w:after="0" w:line="240" w:lineRule="auto"/>
              <w:ind w:left="0" w:firstLine="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список концентрированных электролитов;</w:t>
            </w:r>
          </w:p>
          <w:p w:rsidR="00836D4A" w:rsidRPr="002A2EE1" w:rsidRDefault="00836D4A" w:rsidP="00F41E49">
            <w:pPr>
              <w:pStyle w:val="af9"/>
              <w:spacing w:after="0" w:line="240" w:lineRule="auto"/>
              <w:ind w:left="0" w:firstLine="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обучение персонала</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1"/>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Разрабатыва</w:t>
            </w:r>
            <w:r w:rsidR="00544149"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 xml:space="preserve">тся СОП, </w:t>
            </w:r>
            <w:r w:rsidR="00F9140C">
              <w:rPr>
                <w:rFonts w:ascii="Times New Roman" w:hAnsi="Times New Roman"/>
                <w:color w:val="000000" w:themeColor="text1"/>
                <w:sz w:val="20"/>
                <w:szCs w:val="28"/>
              </w:rPr>
              <w:t>описывающая</w:t>
            </w:r>
            <w:r w:rsidR="00F9140C"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 xml:space="preserve">обращение с лекарственными средствами со схожим названием и схожей упаковкой. </w:t>
            </w:r>
          </w:p>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Процедура включает:</w:t>
            </w:r>
          </w:p>
          <w:p w:rsidR="00836D4A" w:rsidRPr="002A2EE1" w:rsidRDefault="00836D4A" w:rsidP="00F41E49">
            <w:pPr>
              <w:pStyle w:val="af9"/>
              <w:spacing w:after="0" w:line="240" w:lineRule="auto"/>
              <w:ind w:left="0" w:firstLine="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 xml:space="preserve">маркировку лекарственных средств со схожим названием и схожей упаковкой; </w:t>
            </w:r>
          </w:p>
          <w:p w:rsidR="00836D4A" w:rsidRPr="002A2EE1" w:rsidRDefault="00836D4A" w:rsidP="00F41E49">
            <w:pPr>
              <w:pStyle w:val="af9"/>
              <w:spacing w:after="0" w:line="240" w:lineRule="auto"/>
              <w:ind w:left="0" w:firstLine="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запрет на хранение лекарственных средств на одной полке или рядом, если у них созвучны названия или схожий внешний вид;</w:t>
            </w:r>
          </w:p>
          <w:p w:rsidR="00836D4A" w:rsidRPr="002A2EE1" w:rsidRDefault="00836D4A" w:rsidP="00F41E49">
            <w:pPr>
              <w:pStyle w:val="af9"/>
              <w:spacing w:after="0" w:line="240" w:lineRule="auto"/>
              <w:ind w:left="0" w:firstLine="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назначение и применение – если есть особенности;</w:t>
            </w:r>
          </w:p>
          <w:p w:rsidR="00836D4A" w:rsidRPr="002A2EE1" w:rsidRDefault="00836D4A" w:rsidP="00F41E49">
            <w:pPr>
              <w:pStyle w:val="af9"/>
              <w:spacing w:after="0" w:line="240" w:lineRule="auto"/>
              <w:ind w:left="0" w:firstLine="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список лекарственных средств со схожим названием и схожей упаковкой;</w:t>
            </w:r>
          </w:p>
          <w:p w:rsidR="00836D4A" w:rsidRPr="002A2EE1" w:rsidRDefault="00836D4A" w:rsidP="00F41E49">
            <w:pPr>
              <w:pStyle w:val="af9"/>
              <w:spacing w:after="0" w:line="240" w:lineRule="auto"/>
              <w:ind w:left="0" w:firstLine="517"/>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обучение персонала *</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1"/>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1"/>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B2047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мониторируются через индикаторы, которые применяются для п</w:t>
            </w:r>
            <w:r w:rsidR="00F77F55" w:rsidRPr="002A2EE1">
              <w:rPr>
                <w:rFonts w:ascii="Times New Roman" w:hAnsi="Times New Roman"/>
                <w:color w:val="000000" w:themeColor="text1"/>
                <w:sz w:val="20"/>
                <w:szCs w:val="28"/>
              </w:rPr>
              <w:t>овышения безопасности пациента</w:t>
            </w:r>
            <w:r w:rsidR="003536FE" w:rsidRPr="002A2EE1">
              <w:rPr>
                <w:rFonts w:ascii="Times New Roman" w:hAnsi="Times New Roman"/>
                <w:color w:val="000000" w:themeColor="text1"/>
                <w:sz w:val="20"/>
                <w:szCs w:val="28"/>
                <w:lang w:val="kk-KZ"/>
              </w:rPr>
              <w:t xml:space="preserve"> </w:t>
            </w:r>
            <w:r w:rsidRPr="002A2EE1">
              <w:rPr>
                <w:rFonts w:ascii="Times New Roman" w:hAnsi="Times New Roman"/>
                <w:color w:val="000000" w:themeColor="text1"/>
                <w:sz w:val="20"/>
                <w:szCs w:val="28"/>
              </w:rPr>
              <w:t>**</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56. </w:t>
            </w:r>
            <w:r w:rsidR="00836D4A" w:rsidRPr="002A2EE1">
              <w:rPr>
                <w:rFonts w:ascii="Times New Roman" w:hAnsi="Times New Roman"/>
                <w:color w:val="000000" w:themeColor="text1"/>
                <w:sz w:val="20"/>
                <w:szCs w:val="28"/>
              </w:rPr>
              <w:t xml:space="preserve">Хирургическая безопасность: правильный участок тела, правильная процедура и правильный пациент. Безопасность пациентов повышается за счет стандартизированной предоперационной верификации </w:t>
            </w:r>
            <w:r w:rsidR="00117CC0" w:rsidRPr="002A2EE1">
              <w:rPr>
                <w:rFonts w:ascii="Times New Roman" w:hAnsi="Times New Roman"/>
                <w:color w:val="000000" w:themeColor="text1"/>
                <w:sz w:val="20"/>
                <w:szCs w:val="20"/>
              </w:rPr>
              <w:t>(</w:t>
            </w:r>
            <w:r w:rsidR="00117CC0" w:rsidRPr="002A2EE1">
              <w:rPr>
                <w:rFonts w:ascii="Times New Roman" w:eastAsia="Calibri" w:hAnsi="Times New Roman"/>
                <w:color w:val="000000"/>
                <w:sz w:val="20"/>
                <w:szCs w:val="20"/>
              </w:rPr>
              <w:t>подтверждение соответствия пациента планируемой инвазивной процедуре</w:t>
            </w:r>
            <w:r w:rsidR="00117CC0" w:rsidRPr="002A2EE1">
              <w:rPr>
                <w:rFonts w:ascii="Times New Roman" w:hAnsi="Times New Roman"/>
                <w:color w:val="000000" w:themeColor="text1"/>
                <w:sz w:val="20"/>
                <w:szCs w:val="20"/>
              </w:rPr>
              <w:t xml:space="preserve">) и тайм-аута (проверка </w:t>
            </w:r>
            <w:r w:rsidR="00117CC0" w:rsidRPr="002A2EE1">
              <w:rPr>
                <w:rFonts w:ascii="Times New Roman" w:eastAsia="Calibri" w:hAnsi="Times New Roman"/>
                <w:sz w:val="20"/>
                <w:szCs w:val="20"/>
              </w:rPr>
              <w:t>готовности медицинского персонала к операции или инвазивной процедуре высокого риска</w:t>
            </w:r>
            <w:r w:rsidR="00117CC0" w:rsidRPr="002A2EE1">
              <w:rPr>
                <w:rFonts w:ascii="Times New Roman" w:hAnsi="Times New Roman"/>
                <w:color w:val="000000" w:themeColor="text1"/>
                <w:sz w:val="20"/>
                <w:szCs w:val="20"/>
              </w:rPr>
              <w:t>), чтобы обеспечить правильную процедуру на правильном участке тела правильному пациенту</w:t>
            </w:r>
          </w:p>
        </w:tc>
      </w:tr>
      <w:tr w:rsidR="003536FE" w:rsidRPr="002A2EE1" w:rsidTr="00E8357D">
        <w:tc>
          <w:tcPr>
            <w:tcW w:w="426" w:type="dxa"/>
          </w:tcPr>
          <w:p w:rsidR="00836D4A" w:rsidRPr="002A2EE1" w:rsidRDefault="00836D4A" w:rsidP="00F41E49">
            <w:pPr>
              <w:pStyle w:val="af9"/>
              <w:numPr>
                <w:ilvl w:val="0"/>
                <w:numId w:val="12"/>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 медицинской организации разрабатываются СОП, описывающие процесс маркировки </w:t>
            </w:r>
            <w:r w:rsidRPr="002A2EE1">
              <w:rPr>
                <w:rFonts w:ascii="Times New Roman" w:hAnsi="Times New Roman"/>
                <w:color w:val="000000" w:themeColor="text1"/>
                <w:sz w:val="20"/>
                <w:szCs w:val="28"/>
              </w:rPr>
              <w:lastRenderedPageBreak/>
              <w:t xml:space="preserve">места операции </w:t>
            </w:r>
            <w:r w:rsidR="00257F77">
              <w:rPr>
                <w:rFonts w:ascii="Times New Roman" w:hAnsi="Times New Roman"/>
                <w:color w:val="000000" w:themeColor="text1"/>
                <w:sz w:val="20"/>
                <w:szCs w:val="28"/>
              </w:rPr>
              <w:t>и (или)</w:t>
            </w:r>
            <w:r w:rsidRPr="002A2EE1">
              <w:rPr>
                <w:rFonts w:ascii="Times New Roman" w:hAnsi="Times New Roman"/>
                <w:color w:val="000000" w:themeColor="text1"/>
                <w:sz w:val="20"/>
                <w:szCs w:val="28"/>
              </w:rPr>
              <w:t xml:space="preserve">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lastRenderedPageBreak/>
              <w:t>I</w:t>
            </w:r>
          </w:p>
        </w:tc>
      </w:tr>
      <w:tr w:rsidR="003536FE" w:rsidRPr="002A2EE1" w:rsidTr="00E8357D">
        <w:tc>
          <w:tcPr>
            <w:tcW w:w="426" w:type="dxa"/>
          </w:tcPr>
          <w:p w:rsidR="00836D4A" w:rsidRPr="002A2EE1" w:rsidRDefault="00836D4A" w:rsidP="00F41E49">
            <w:pPr>
              <w:pStyle w:val="af9"/>
              <w:numPr>
                <w:ilvl w:val="0"/>
                <w:numId w:val="12"/>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B20478"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2"/>
              </w:numPr>
              <w:spacing w:after="0" w:line="240" w:lineRule="auto"/>
              <w:ind w:left="34" w:firstLine="0"/>
              <w:contextualSpacing/>
              <w:jc w:val="both"/>
              <w:rPr>
                <w:rFonts w:ascii="Times New Roman" w:hAnsi="Times New Roman"/>
                <w:color w:val="000000" w:themeColor="text1"/>
                <w:szCs w:val="28"/>
              </w:rPr>
            </w:pPr>
          </w:p>
        </w:tc>
        <w:tc>
          <w:tcPr>
            <w:tcW w:w="8221" w:type="dxa"/>
          </w:tcPr>
          <w:p w:rsidR="003151DB" w:rsidRPr="002A2EE1" w:rsidRDefault="003151D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w:t>
            </w:r>
            <w:r w:rsidR="00836D4A" w:rsidRPr="002A2EE1">
              <w:rPr>
                <w:rFonts w:ascii="Times New Roman" w:hAnsi="Times New Roman"/>
                <w:color w:val="000000" w:themeColor="text1"/>
                <w:sz w:val="20"/>
                <w:szCs w:val="28"/>
              </w:rPr>
              <w:t xml:space="preserve"> соответствии с процедурами</w:t>
            </w:r>
            <w:r w:rsidRPr="002A2EE1">
              <w:rPr>
                <w:rFonts w:ascii="Times New Roman" w:hAnsi="Times New Roman"/>
                <w:color w:val="000000" w:themeColor="text1"/>
                <w:sz w:val="20"/>
                <w:szCs w:val="28"/>
              </w:rPr>
              <w:t xml:space="preserve"> и формой</w:t>
            </w:r>
            <w:r w:rsidR="00836D4A" w:rsidRPr="002A2EE1">
              <w:rPr>
                <w:rFonts w:ascii="Times New Roman" w:hAnsi="Times New Roman"/>
                <w:color w:val="000000" w:themeColor="text1"/>
                <w:sz w:val="20"/>
                <w:szCs w:val="28"/>
              </w:rPr>
              <w:t xml:space="preserve">, утвержденными руководством медицинской организации </w:t>
            </w:r>
            <w:r w:rsidRPr="002A2EE1">
              <w:rPr>
                <w:rFonts w:ascii="Times New Roman" w:hAnsi="Times New Roman"/>
                <w:color w:val="000000" w:themeColor="text1"/>
                <w:sz w:val="20"/>
                <w:szCs w:val="28"/>
              </w:rPr>
              <w:t xml:space="preserve">осуществляется </w:t>
            </w:r>
            <w:r w:rsidR="00206F38" w:rsidRPr="002A2EE1">
              <w:rPr>
                <w:rFonts w:ascii="Times New Roman" w:hAnsi="Times New Roman"/>
                <w:color w:val="000000" w:themeColor="text1"/>
                <w:sz w:val="20"/>
                <w:szCs w:val="28"/>
              </w:rPr>
              <w:t>предоперационная верификация,</w:t>
            </w:r>
            <w:r w:rsidRPr="002A2EE1">
              <w:rPr>
                <w:rFonts w:ascii="Times New Roman" w:hAnsi="Times New Roman"/>
                <w:color w:val="000000" w:themeColor="text1"/>
                <w:sz w:val="20"/>
                <w:szCs w:val="28"/>
              </w:rPr>
              <w:t xml:space="preserve"> включающая проверку процессов:</w:t>
            </w:r>
          </w:p>
          <w:p w:rsidR="003151DB" w:rsidRPr="002A2EE1" w:rsidRDefault="003151DB" w:rsidP="00F41E49">
            <w:pPr>
              <w:spacing w:after="0" w:line="240" w:lineRule="auto"/>
              <w:ind w:firstLine="601"/>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подтверждение пациентом своих идентификаторов (полное имя, дата рождения)</w:t>
            </w:r>
            <w:r w:rsidR="00FF71B5">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w:t>
            </w:r>
          </w:p>
          <w:p w:rsidR="003151DB" w:rsidRPr="002A2EE1" w:rsidRDefault="003151DB" w:rsidP="00F41E49">
            <w:pPr>
              <w:spacing w:after="0" w:line="240" w:lineRule="auto"/>
              <w:ind w:firstLine="601"/>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подтверждение пациентом информированного согласия на осуществление оперативного вмешательства или процедуру высокого риска</w:t>
            </w:r>
            <w:r w:rsidR="00FF71B5">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w:t>
            </w:r>
          </w:p>
          <w:p w:rsidR="003151DB" w:rsidRPr="002A2EE1" w:rsidRDefault="003151DB" w:rsidP="00F41E49">
            <w:pPr>
              <w:spacing w:after="0" w:line="240" w:lineRule="auto"/>
              <w:ind w:firstLine="601"/>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подтверждение пациентом участка оперативного вмешательства (сторона и участок тела </w:t>
            </w:r>
            <w:r w:rsidR="00257F77">
              <w:rPr>
                <w:rFonts w:ascii="Times New Roman" w:hAnsi="Times New Roman"/>
                <w:color w:val="000000" w:themeColor="text1"/>
                <w:sz w:val="20"/>
                <w:szCs w:val="28"/>
              </w:rPr>
              <w:t>и (или)</w:t>
            </w:r>
            <w:r w:rsidRPr="002A2EE1">
              <w:rPr>
                <w:rFonts w:ascii="Times New Roman" w:hAnsi="Times New Roman"/>
                <w:color w:val="000000" w:themeColor="text1"/>
                <w:sz w:val="20"/>
                <w:szCs w:val="28"/>
              </w:rPr>
              <w:t xml:space="preserve"> орган)</w:t>
            </w:r>
            <w:r w:rsidR="00FF71B5">
              <w:rPr>
                <w:rFonts w:ascii="Times New Roman" w:hAnsi="Times New Roman"/>
                <w:color w:val="000000" w:themeColor="text1"/>
                <w:sz w:val="20"/>
                <w:szCs w:val="28"/>
              </w:rPr>
              <w:t>;</w:t>
            </w:r>
          </w:p>
          <w:p w:rsidR="003151DB" w:rsidRPr="002A2EE1" w:rsidRDefault="003151DB" w:rsidP="00F41E49">
            <w:pPr>
              <w:spacing w:after="0" w:line="240" w:lineRule="auto"/>
              <w:ind w:firstLine="601"/>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маркировка места операции</w:t>
            </w:r>
            <w:r w:rsidR="00FF71B5">
              <w:rPr>
                <w:rFonts w:ascii="Times New Roman" w:hAnsi="Times New Roman"/>
                <w:color w:val="000000" w:themeColor="text1"/>
                <w:sz w:val="20"/>
                <w:szCs w:val="28"/>
              </w:rPr>
              <w:t>;</w:t>
            </w:r>
          </w:p>
          <w:p w:rsidR="003151DB" w:rsidRPr="002A2EE1" w:rsidRDefault="003151DB" w:rsidP="00F41E49">
            <w:pPr>
              <w:spacing w:after="0" w:line="240" w:lineRule="auto"/>
              <w:ind w:firstLine="601"/>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наличие или отсутствие аллергии у пациента</w:t>
            </w:r>
            <w:r w:rsidR="00FF71B5">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w:t>
            </w:r>
          </w:p>
          <w:p w:rsidR="00836D4A" w:rsidRPr="002A2EE1" w:rsidRDefault="003151D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проблемы дыхательных путей у пациента</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2"/>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Вся хирургическая команда участвует в процедуре тайм-аута, включающего следующие этапы:</w:t>
            </w:r>
          </w:p>
          <w:p w:rsidR="00836D4A" w:rsidRPr="002A2EE1" w:rsidRDefault="00836D4A" w:rsidP="00F41E49">
            <w:pPr>
              <w:spacing w:after="0" w:line="240" w:lineRule="auto"/>
              <w:ind w:firstLine="517"/>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идентификация пациента;</w:t>
            </w:r>
          </w:p>
          <w:p w:rsidR="00836D4A" w:rsidRPr="002A2EE1" w:rsidRDefault="00836D4A" w:rsidP="00F41E49">
            <w:pPr>
              <w:spacing w:after="0" w:line="240" w:lineRule="auto"/>
              <w:ind w:firstLine="517"/>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подтверждение названия </w:t>
            </w:r>
            <w:r w:rsidR="003151DB" w:rsidRPr="002A2EE1">
              <w:rPr>
                <w:rFonts w:ascii="Times New Roman" w:hAnsi="Times New Roman"/>
                <w:color w:val="000000" w:themeColor="text1"/>
                <w:sz w:val="20"/>
                <w:szCs w:val="28"/>
              </w:rPr>
              <w:t xml:space="preserve">оперативного вмешательства или инвазивной </w:t>
            </w:r>
            <w:r w:rsidRPr="002A2EE1">
              <w:rPr>
                <w:rFonts w:ascii="Times New Roman" w:hAnsi="Times New Roman"/>
                <w:color w:val="000000" w:themeColor="text1"/>
                <w:sz w:val="20"/>
                <w:szCs w:val="28"/>
              </w:rPr>
              <w:t>процедуры;</w:t>
            </w:r>
          </w:p>
          <w:p w:rsidR="00836D4A" w:rsidRPr="002A2EE1" w:rsidRDefault="003151DB" w:rsidP="00F41E49">
            <w:pPr>
              <w:spacing w:after="0" w:line="240" w:lineRule="auto"/>
              <w:ind w:firstLine="517"/>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подтверждение</w:t>
            </w:r>
            <w:r w:rsidR="00836D4A" w:rsidRPr="002A2EE1">
              <w:rPr>
                <w:rFonts w:ascii="Times New Roman" w:hAnsi="Times New Roman"/>
                <w:color w:val="000000" w:themeColor="text1"/>
                <w:sz w:val="20"/>
                <w:szCs w:val="28"/>
              </w:rPr>
              <w:t xml:space="preserve"> участка и стороны оперативного вмешательства </w:t>
            </w:r>
            <w:r w:rsidRPr="002A2EE1">
              <w:rPr>
                <w:rFonts w:ascii="Times New Roman" w:hAnsi="Times New Roman"/>
                <w:color w:val="000000" w:themeColor="text1"/>
                <w:sz w:val="20"/>
                <w:szCs w:val="28"/>
              </w:rPr>
              <w:t>или</w:t>
            </w:r>
            <w:r w:rsidR="00836D4A" w:rsidRPr="002A2EE1">
              <w:rPr>
                <w:rFonts w:ascii="Times New Roman" w:hAnsi="Times New Roman"/>
                <w:color w:val="000000" w:themeColor="text1"/>
                <w:sz w:val="20"/>
                <w:szCs w:val="28"/>
              </w:rPr>
              <w:t xml:space="preserve"> инвазивной процедуры;</w:t>
            </w:r>
          </w:p>
          <w:p w:rsidR="003151DB" w:rsidRPr="002A2EE1" w:rsidRDefault="003151DB" w:rsidP="00F41E49">
            <w:pPr>
              <w:spacing w:after="0" w:line="240" w:lineRule="auto"/>
              <w:ind w:firstLine="517"/>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готовность хирургической бригады к операции.</w:t>
            </w:r>
          </w:p>
          <w:p w:rsidR="00836D4A" w:rsidRPr="002A2EE1" w:rsidRDefault="003151DB"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       </w:t>
            </w:r>
            <w:r w:rsidR="00836D4A" w:rsidRPr="002A2EE1">
              <w:rPr>
                <w:rFonts w:ascii="Times New Roman" w:hAnsi="Times New Roman"/>
                <w:color w:val="000000" w:themeColor="text1"/>
                <w:sz w:val="20"/>
                <w:szCs w:val="28"/>
              </w:rPr>
              <w:t>Тайм-аут документируется в медицинской карте</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2"/>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Выполнение предоперационной верификации и процедуры тайм-аут</w:t>
            </w:r>
            <w:r w:rsidR="003151DB" w:rsidRPr="002A2EE1">
              <w:rPr>
                <w:rFonts w:ascii="Times New Roman" w:hAnsi="Times New Roman"/>
                <w:color w:val="000000" w:themeColor="text1"/>
                <w:sz w:val="20"/>
                <w:szCs w:val="28"/>
              </w:rPr>
              <w:t>а</w:t>
            </w:r>
            <w:r w:rsidRPr="002A2EE1">
              <w:rPr>
                <w:rFonts w:ascii="Times New Roman" w:hAnsi="Times New Roman"/>
                <w:color w:val="000000" w:themeColor="text1"/>
                <w:sz w:val="20"/>
                <w:szCs w:val="28"/>
              </w:rPr>
              <w:t xml:space="preserve"> мониторируются через индикаторы, которые применяются для п</w:t>
            </w:r>
            <w:r w:rsidR="00F77F55" w:rsidRPr="002A2EE1">
              <w:rPr>
                <w:rFonts w:ascii="Times New Roman" w:hAnsi="Times New Roman"/>
                <w:color w:val="000000" w:themeColor="text1"/>
                <w:sz w:val="20"/>
                <w:szCs w:val="28"/>
              </w:rPr>
              <w:t>овышения безопасности пациента</w:t>
            </w:r>
            <w:r w:rsidR="0049569C" w:rsidRPr="002A2EE1">
              <w:rPr>
                <w:rFonts w:ascii="Times New Roman" w:hAnsi="Times New Roman"/>
                <w:color w:val="000000" w:themeColor="text1"/>
                <w:sz w:val="20"/>
                <w:szCs w:val="28"/>
                <w:lang w:val="kk-KZ"/>
              </w:rPr>
              <w:t xml:space="preserve"> </w:t>
            </w:r>
            <w:r w:rsidRPr="002A2EE1">
              <w:rPr>
                <w:rFonts w:ascii="Times New Roman" w:hAnsi="Times New Roman"/>
                <w:color w:val="000000" w:themeColor="text1"/>
                <w:sz w:val="20"/>
                <w:szCs w:val="28"/>
              </w:rPr>
              <w:t>**</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57.  </w:t>
            </w:r>
            <w:r w:rsidR="00836D4A" w:rsidRPr="002A2EE1">
              <w:rPr>
                <w:rFonts w:ascii="Times New Roman" w:hAnsi="Times New Roman"/>
                <w:color w:val="000000" w:themeColor="text1"/>
                <w:sz w:val="20"/>
                <w:szCs w:val="28"/>
              </w:rPr>
              <w:t>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tc>
      </w:tr>
      <w:tr w:rsidR="003536FE" w:rsidRPr="002A2EE1" w:rsidTr="00E8357D">
        <w:tc>
          <w:tcPr>
            <w:tcW w:w="426" w:type="dxa"/>
          </w:tcPr>
          <w:p w:rsidR="00836D4A" w:rsidRPr="002A2EE1" w:rsidRDefault="00836D4A" w:rsidP="00F41E49">
            <w:pPr>
              <w:pStyle w:val="af9"/>
              <w:numPr>
                <w:ilvl w:val="0"/>
                <w:numId w:val="13"/>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w:t>
            </w:r>
            <w:r w:rsidR="0049569C" w:rsidRPr="002A2EE1">
              <w:rPr>
                <w:rFonts w:ascii="Times New Roman" w:hAnsi="Times New Roman"/>
                <w:color w:val="000000" w:themeColor="text1"/>
                <w:sz w:val="20"/>
                <w:szCs w:val="28"/>
                <w:lang w:val="kk-KZ"/>
              </w:rPr>
              <w:t xml:space="preserve"> </w:t>
            </w:r>
            <w:r w:rsidRPr="002A2EE1">
              <w:rPr>
                <w:rFonts w:ascii="Times New Roman" w:hAnsi="Times New Roman"/>
                <w:color w:val="000000" w:themeColor="text1"/>
                <w:sz w:val="20"/>
                <w:szCs w:val="28"/>
              </w:rPr>
              <w:t>*</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3"/>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Процедуры по обработке рук выполняются по всей медицинской организации </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3"/>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Ресурсы для выполнения процедур обработки  рук представлены в необходимом объеме </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3"/>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Медицинский персонал обучаются видам, этапам и показаниям </w:t>
            </w:r>
            <w:r w:rsidR="0021597B" w:rsidRPr="002A2EE1">
              <w:rPr>
                <w:rFonts w:ascii="Times New Roman" w:hAnsi="Times New Roman"/>
                <w:color w:val="000000" w:themeColor="text1"/>
                <w:sz w:val="20"/>
                <w:szCs w:val="28"/>
              </w:rPr>
              <w:t xml:space="preserve"> обработк</w:t>
            </w:r>
            <w:r w:rsidR="003151DB" w:rsidRPr="002A2EE1">
              <w:rPr>
                <w:rFonts w:ascii="Times New Roman" w:hAnsi="Times New Roman"/>
                <w:color w:val="000000" w:themeColor="text1"/>
                <w:sz w:val="20"/>
                <w:szCs w:val="28"/>
              </w:rPr>
              <w:t>и</w:t>
            </w:r>
            <w:r w:rsidRPr="002A2EE1">
              <w:rPr>
                <w:rFonts w:ascii="Times New Roman" w:hAnsi="Times New Roman"/>
                <w:color w:val="000000" w:themeColor="text1"/>
                <w:sz w:val="20"/>
                <w:szCs w:val="28"/>
              </w:rPr>
              <w:t xml:space="preserve">  рук **</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3"/>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Практика обработки рук мониторируются через индикатор (</w:t>
            </w:r>
            <w:r w:rsidR="00F9140C">
              <w:rPr>
                <w:rFonts w:ascii="Times New Roman" w:hAnsi="Times New Roman"/>
                <w:color w:val="000000" w:themeColor="text1"/>
                <w:sz w:val="20"/>
                <w:szCs w:val="28"/>
              </w:rPr>
              <w:t>-</w:t>
            </w:r>
            <w:r w:rsidRPr="002A2EE1">
              <w:rPr>
                <w:rFonts w:ascii="Times New Roman" w:hAnsi="Times New Roman"/>
                <w:color w:val="000000" w:themeColor="text1"/>
                <w:sz w:val="20"/>
                <w:szCs w:val="28"/>
              </w:rPr>
              <w:t>ы), которые применяются для повышения безопасности пациента **</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58.  </w:t>
            </w:r>
            <w:r w:rsidR="00836D4A" w:rsidRPr="002A2EE1">
              <w:rPr>
                <w:rFonts w:ascii="Times New Roman" w:hAnsi="Times New Roman"/>
                <w:color w:val="000000" w:themeColor="text1"/>
                <w:sz w:val="20"/>
                <w:szCs w:val="28"/>
              </w:rPr>
              <w:t>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tc>
      </w:tr>
      <w:tr w:rsidR="003536FE" w:rsidRPr="002A2EE1" w:rsidTr="00E8357D">
        <w:tc>
          <w:tcPr>
            <w:tcW w:w="426" w:type="dxa"/>
          </w:tcPr>
          <w:p w:rsidR="00836D4A" w:rsidRPr="002A2EE1" w:rsidRDefault="00836D4A" w:rsidP="00F41E49">
            <w:pPr>
              <w:pStyle w:val="af9"/>
              <w:numPr>
                <w:ilvl w:val="0"/>
                <w:numId w:val="14"/>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F71B5">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Разрабатыва</w:t>
            </w:r>
            <w:r w:rsidR="00FF71B5">
              <w:rPr>
                <w:rFonts w:ascii="Times New Roman" w:hAnsi="Times New Roman"/>
                <w:color w:val="000000" w:themeColor="text1"/>
                <w:sz w:val="20"/>
                <w:szCs w:val="28"/>
              </w:rPr>
              <w:t>е</w:t>
            </w:r>
            <w:r w:rsidRPr="002A2EE1">
              <w:rPr>
                <w:rFonts w:ascii="Times New Roman" w:hAnsi="Times New Roman"/>
                <w:color w:val="000000" w:themeColor="text1"/>
                <w:sz w:val="20"/>
                <w:szCs w:val="28"/>
              </w:rPr>
              <w:t>тся СОП профилактики падений, котор</w:t>
            </w:r>
            <w:r w:rsidR="00FF71B5">
              <w:rPr>
                <w:rFonts w:ascii="Times New Roman" w:hAnsi="Times New Roman"/>
                <w:color w:val="000000" w:themeColor="text1"/>
                <w:sz w:val="20"/>
                <w:szCs w:val="28"/>
              </w:rPr>
              <w:t>ая</w:t>
            </w:r>
            <w:r w:rsidRPr="002A2EE1">
              <w:rPr>
                <w:rFonts w:ascii="Times New Roman" w:hAnsi="Times New Roman"/>
                <w:color w:val="000000" w:themeColor="text1"/>
                <w:sz w:val="20"/>
                <w:szCs w:val="28"/>
              </w:rPr>
              <w:t xml:space="preserve"> направлен</w:t>
            </w:r>
            <w:r w:rsidR="00FF71B5">
              <w:rPr>
                <w:rFonts w:ascii="Times New Roman" w:hAnsi="Times New Roman"/>
                <w:color w:val="000000" w:themeColor="text1"/>
                <w:sz w:val="20"/>
                <w:szCs w:val="28"/>
              </w:rPr>
              <w:t>а</w:t>
            </w:r>
            <w:r w:rsidRPr="002A2EE1">
              <w:rPr>
                <w:rFonts w:ascii="Times New Roman" w:hAnsi="Times New Roman"/>
                <w:color w:val="000000" w:themeColor="text1"/>
                <w:sz w:val="20"/>
                <w:szCs w:val="28"/>
              </w:rPr>
              <w:t xml:space="preserve"> на предотвращение падений и травм от падений. Персонал медицинской организации обучается данным СОП</w:t>
            </w:r>
            <w:r w:rsidR="0049569C" w:rsidRPr="002A2EE1">
              <w:rPr>
                <w:rFonts w:ascii="Times New Roman" w:hAnsi="Times New Roman"/>
                <w:color w:val="000000" w:themeColor="text1"/>
                <w:sz w:val="20"/>
                <w:szCs w:val="28"/>
                <w:lang w:val="kk-KZ"/>
              </w:rPr>
              <w:t xml:space="preserve"> </w:t>
            </w:r>
            <w:r w:rsidRPr="002A2EE1">
              <w:rPr>
                <w:rFonts w:ascii="Times New Roman" w:hAnsi="Times New Roman"/>
                <w:color w:val="000000" w:themeColor="text1"/>
                <w:sz w:val="20"/>
                <w:szCs w:val="28"/>
              </w:rPr>
              <w:t>*</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4"/>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Процедуры по профилактике падений имеют четкие требования к оценке риска падения </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4"/>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F71B5">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Оценка и переоценка риска падения выполня</w:t>
            </w:r>
            <w:r w:rsidR="00FF71B5">
              <w:rPr>
                <w:rFonts w:ascii="Times New Roman" w:hAnsi="Times New Roman"/>
                <w:color w:val="000000" w:themeColor="text1"/>
                <w:sz w:val="20"/>
                <w:szCs w:val="28"/>
              </w:rPr>
              <w:t>ю</w:t>
            </w:r>
            <w:r w:rsidRPr="002A2EE1">
              <w:rPr>
                <w:rFonts w:ascii="Times New Roman" w:hAnsi="Times New Roman"/>
                <w:color w:val="000000" w:themeColor="text1"/>
                <w:sz w:val="20"/>
                <w:szCs w:val="28"/>
              </w:rPr>
              <w:t>тся, когда это требуется и своевременно документиру</w:t>
            </w:r>
            <w:r w:rsidR="00FF71B5">
              <w:rPr>
                <w:rFonts w:ascii="Times New Roman" w:hAnsi="Times New Roman"/>
                <w:color w:val="000000" w:themeColor="text1"/>
                <w:sz w:val="20"/>
                <w:szCs w:val="28"/>
              </w:rPr>
              <w:t>ю</w:t>
            </w:r>
            <w:r w:rsidRPr="002A2EE1">
              <w:rPr>
                <w:rFonts w:ascii="Times New Roman" w:hAnsi="Times New Roman"/>
                <w:color w:val="000000" w:themeColor="text1"/>
                <w:sz w:val="20"/>
                <w:szCs w:val="28"/>
              </w:rPr>
              <w:t>тся в медицинской карте **</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4"/>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836D4A" w:rsidRPr="002A2EE1" w:rsidRDefault="00836D4A" w:rsidP="00F41E49">
            <w:pPr>
              <w:pStyle w:val="af9"/>
              <w:numPr>
                <w:ilvl w:val="0"/>
                <w:numId w:val="14"/>
              </w:numPr>
              <w:spacing w:after="0" w:line="240" w:lineRule="auto"/>
              <w:ind w:left="34" w:firstLine="0"/>
              <w:contextualSpacing/>
              <w:jc w:val="both"/>
              <w:rPr>
                <w:rFonts w:ascii="Times New Roman" w:hAnsi="Times New Roman"/>
                <w:color w:val="000000" w:themeColor="text1"/>
                <w:szCs w:val="28"/>
              </w:rPr>
            </w:pPr>
          </w:p>
        </w:tc>
        <w:tc>
          <w:tcPr>
            <w:tcW w:w="822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Профилактика падений и число падений мониторируются через индикатор (</w:t>
            </w:r>
            <w:r w:rsidR="00F9140C">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ы), которые применяются для </w:t>
            </w:r>
            <w:r w:rsidR="007B523B" w:rsidRPr="002A2EE1">
              <w:rPr>
                <w:rFonts w:ascii="Times New Roman" w:hAnsi="Times New Roman"/>
                <w:color w:val="000000" w:themeColor="text1"/>
                <w:sz w:val="20"/>
                <w:szCs w:val="28"/>
              </w:rPr>
              <w:t>повышения безопасности пациента</w:t>
            </w:r>
            <w:r w:rsidRPr="002A2EE1">
              <w:rPr>
                <w:rFonts w:ascii="Times New Roman" w:hAnsi="Times New Roman"/>
                <w:color w:val="000000" w:themeColor="text1"/>
                <w:sz w:val="20"/>
                <w:szCs w:val="28"/>
              </w:rPr>
              <w:t xml:space="preserve"> **</w:t>
            </w:r>
          </w:p>
        </w:tc>
        <w:tc>
          <w:tcPr>
            <w:tcW w:w="851" w:type="dxa"/>
          </w:tcPr>
          <w:p w:rsidR="00836D4A" w:rsidRPr="002A2EE1" w:rsidRDefault="00836D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b/>
                <w:color w:val="000000" w:themeColor="text1"/>
                <w:sz w:val="20"/>
                <w:szCs w:val="28"/>
              </w:rPr>
            </w:pPr>
            <w:r w:rsidRPr="002A2EE1">
              <w:rPr>
                <w:rFonts w:ascii="Times New Roman" w:hAnsi="Times New Roman"/>
                <w:b/>
                <w:bCs/>
                <w:color w:val="000000" w:themeColor="text1"/>
                <w:sz w:val="20"/>
                <w:szCs w:val="28"/>
                <w:lang w:val="kk-KZ"/>
              </w:rPr>
              <w:t>Параграф 2. Права пациента</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59. Доступ к медицинской помощи для лиц с ограниченными возможност</w:t>
            </w:r>
            <w:r w:rsidR="00AD6157" w:rsidRPr="002A2EE1">
              <w:rPr>
                <w:rFonts w:ascii="Times New Roman" w:hAnsi="Times New Roman"/>
                <w:color w:val="000000" w:themeColor="text1"/>
                <w:sz w:val="20"/>
                <w:szCs w:val="28"/>
              </w:rPr>
              <w:t>ями</w:t>
            </w:r>
            <w:r w:rsidR="00142164" w:rsidRPr="002A2EE1">
              <w:rPr>
                <w:rFonts w:ascii="Times New Roman" w:hAnsi="Times New Roman"/>
                <w:color w:val="000000" w:themeColor="text1"/>
                <w:sz w:val="20"/>
                <w:szCs w:val="28"/>
              </w:rPr>
              <w:t>. Доступ к медицинской помощи облегчается для ли</w:t>
            </w:r>
            <w:r w:rsidR="00E964BF" w:rsidRPr="002A2EE1">
              <w:rPr>
                <w:rFonts w:ascii="Times New Roman" w:hAnsi="Times New Roman"/>
                <w:color w:val="000000" w:themeColor="text1"/>
                <w:sz w:val="20"/>
                <w:szCs w:val="28"/>
              </w:rPr>
              <w:t>ц с ограниченными возможностями</w:t>
            </w:r>
          </w:p>
        </w:tc>
      </w:tr>
      <w:tr w:rsidR="003536FE" w:rsidRPr="002A2EE1" w:rsidTr="00E8357D">
        <w:tc>
          <w:tcPr>
            <w:tcW w:w="426" w:type="dxa"/>
          </w:tcPr>
          <w:p w:rsidR="00AD6157" w:rsidRPr="002A2EE1" w:rsidRDefault="00AD6157" w:rsidP="00F41E49">
            <w:pPr>
              <w:pStyle w:val="af9"/>
              <w:numPr>
                <w:ilvl w:val="0"/>
                <w:numId w:val="66"/>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Вход в здание имеет пути, доступные для инвалидных колясок, поручни и перила</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66"/>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Для лиц с ограниченными возможностями являются доступными инвалидные кресла, костыли, трости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66"/>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AD6157" w:rsidRPr="002A2EE1" w:rsidRDefault="00AD6157" w:rsidP="00F41E49">
            <w:pPr>
              <w:pStyle w:val="af9"/>
              <w:numPr>
                <w:ilvl w:val="0"/>
                <w:numId w:val="66"/>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Туалеты для пациентов с ограниченными возможностями, палаты дневного стационара и </w:t>
            </w:r>
            <w:r w:rsidRPr="002A2EE1">
              <w:rPr>
                <w:rFonts w:ascii="Times New Roman" w:hAnsi="Times New Roman"/>
                <w:color w:val="000000" w:themeColor="text1"/>
                <w:sz w:val="20"/>
                <w:szCs w:val="28"/>
              </w:rPr>
              <w:lastRenderedPageBreak/>
              <w:t xml:space="preserve">другие места, определенные   руководством медицинской организации, имеют кнопки вызова или другие средства вызова помощи со стороны </w:t>
            </w:r>
            <w:r w:rsidR="00E939F9" w:rsidRPr="002A2EE1">
              <w:rPr>
                <w:rFonts w:ascii="Times New Roman" w:hAnsi="Times New Roman"/>
                <w:color w:val="000000" w:themeColor="text1"/>
                <w:sz w:val="20"/>
                <w:szCs w:val="28"/>
              </w:rPr>
              <w:t xml:space="preserve">медицинского </w:t>
            </w:r>
            <w:r w:rsidRPr="002A2EE1">
              <w:rPr>
                <w:rFonts w:ascii="Times New Roman" w:hAnsi="Times New Roman"/>
                <w:color w:val="000000" w:themeColor="text1"/>
                <w:sz w:val="20"/>
                <w:szCs w:val="28"/>
              </w:rPr>
              <w:t>персонала</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lastRenderedPageBreak/>
              <w:t>I</w:t>
            </w:r>
          </w:p>
        </w:tc>
      </w:tr>
      <w:tr w:rsidR="003536FE" w:rsidRPr="002A2EE1" w:rsidTr="00E8357D">
        <w:tc>
          <w:tcPr>
            <w:tcW w:w="426" w:type="dxa"/>
          </w:tcPr>
          <w:p w:rsidR="00AD6157" w:rsidRPr="002A2EE1" w:rsidRDefault="00AD6157" w:rsidP="00F41E49">
            <w:pPr>
              <w:pStyle w:val="af9"/>
              <w:numPr>
                <w:ilvl w:val="0"/>
                <w:numId w:val="66"/>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7B74C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Вход и коридоры здания оборудованы поручнями и перилами</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60</w:t>
            </w:r>
            <w:r w:rsidR="00AD6157" w:rsidRPr="002A2EE1">
              <w:rPr>
                <w:rFonts w:ascii="Times New Roman" w:hAnsi="Times New Roman"/>
                <w:color w:val="000000" w:themeColor="text1"/>
                <w:sz w:val="20"/>
                <w:szCs w:val="28"/>
              </w:rPr>
              <w:t xml:space="preserve">.  Процедуры по правам пациента. </w:t>
            </w:r>
            <w:r w:rsidRPr="002A2EE1">
              <w:rPr>
                <w:rFonts w:ascii="Times New Roman" w:hAnsi="Times New Roman"/>
                <w:color w:val="000000" w:themeColor="text1"/>
                <w:sz w:val="20"/>
                <w:szCs w:val="28"/>
              </w:rPr>
              <w:t>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tc>
      </w:tr>
      <w:tr w:rsidR="003536FE" w:rsidRPr="002A2EE1" w:rsidTr="00E8357D">
        <w:tc>
          <w:tcPr>
            <w:tcW w:w="426" w:type="dxa"/>
          </w:tcPr>
          <w:p w:rsidR="00AD6157" w:rsidRPr="002A2EE1" w:rsidRDefault="00AD6157" w:rsidP="00F41E49">
            <w:pPr>
              <w:pStyle w:val="af9"/>
              <w:numPr>
                <w:ilvl w:val="0"/>
                <w:numId w:val="67"/>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AD6157" w:rsidRPr="002A2EE1" w:rsidRDefault="00AD6157" w:rsidP="00F41E49">
            <w:pPr>
              <w:pStyle w:val="af9"/>
              <w:numPr>
                <w:ilvl w:val="0"/>
                <w:numId w:val="67"/>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Информация о правах пациента и их законных представител</w:t>
            </w:r>
            <w:r w:rsidR="003151DB" w:rsidRPr="002A2EE1">
              <w:rPr>
                <w:rFonts w:ascii="Times New Roman" w:hAnsi="Times New Roman"/>
                <w:color w:val="000000" w:themeColor="text1"/>
                <w:sz w:val="20"/>
                <w:szCs w:val="28"/>
              </w:rPr>
              <w:t>ях</w:t>
            </w:r>
            <w:r w:rsidRPr="002A2EE1">
              <w:rPr>
                <w:rFonts w:ascii="Times New Roman" w:hAnsi="Times New Roman"/>
                <w:color w:val="000000" w:themeColor="text1"/>
                <w:sz w:val="20"/>
                <w:szCs w:val="28"/>
              </w:rPr>
              <w:t xml:space="preserve"> размещена на государственном и русском языках в соответствии с законодательством Республики Казахстан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67"/>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645EC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w:t>
            </w:r>
            <w:r w:rsidRPr="002A2EE1">
              <w:rPr>
                <w:rFonts w:ascii="Times New Roman" w:hAnsi="Times New Roman"/>
                <w:color w:val="000000" w:themeColor="text1"/>
                <w:sz w:val="20"/>
                <w:szCs w:val="28"/>
                <w:lang w:val="kk-KZ"/>
              </w:rPr>
              <w:t xml:space="preserve">необходимость </w:t>
            </w:r>
            <w:r w:rsidRPr="002A2EE1">
              <w:rPr>
                <w:rFonts w:ascii="Times New Roman" w:hAnsi="Times New Roman"/>
                <w:color w:val="000000" w:themeColor="text1"/>
                <w:sz w:val="20"/>
                <w:szCs w:val="28"/>
              </w:rPr>
              <w:t>следования рекомендациям медицинского персонала</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67"/>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AD6157" w:rsidRPr="002A2EE1" w:rsidRDefault="00AD6157" w:rsidP="00F41E49">
            <w:pPr>
              <w:pStyle w:val="af9"/>
              <w:numPr>
                <w:ilvl w:val="0"/>
                <w:numId w:val="67"/>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w:t>
            </w:r>
            <w:r w:rsidR="00AE1F9E" w:rsidRPr="002A2EE1">
              <w:rPr>
                <w:rFonts w:ascii="Times New Roman" w:hAnsi="Times New Roman"/>
                <w:color w:val="000000" w:themeColor="text1"/>
                <w:sz w:val="20"/>
                <w:szCs w:val="28"/>
              </w:rPr>
              <w:t>е</w:t>
            </w:r>
            <w:r w:rsidRPr="002A2EE1">
              <w:rPr>
                <w:rFonts w:ascii="Times New Roman" w:hAnsi="Times New Roman"/>
                <w:color w:val="000000" w:themeColor="text1"/>
                <w:sz w:val="20"/>
                <w:szCs w:val="28"/>
              </w:rPr>
              <w:t>с</w:t>
            </w:r>
            <w:r w:rsidR="00AE1F9E" w:rsidRPr="002A2EE1">
              <w:rPr>
                <w:rFonts w:ascii="Times New Roman" w:hAnsi="Times New Roman"/>
                <w:color w:val="000000" w:themeColor="text1"/>
                <w:sz w:val="20"/>
                <w:szCs w:val="28"/>
              </w:rPr>
              <w:t>ь</w:t>
            </w:r>
            <w:r w:rsidRPr="002A2EE1">
              <w:rPr>
                <w:rFonts w:ascii="Times New Roman" w:hAnsi="Times New Roman"/>
                <w:color w:val="000000" w:themeColor="text1"/>
                <w:sz w:val="20"/>
                <w:szCs w:val="28"/>
              </w:rPr>
              <w:t xml:space="preserve"> </w:t>
            </w:r>
            <w:r w:rsidR="00AE1F9E" w:rsidRPr="002A2EE1">
              <w:rPr>
                <w:rFonts w:ascii="Times New Roman" w:hAnsi="Times New Roman"/>
                <w:color w:val="000000" w:themeColor="text1"/>
                <w:sz w:val="20"/>
                <w:szCs w:val="28"/>
              </w:rPr>
              <w:t>персонал</w:t>
            </w:r>
            <w:r w:rsidRPr="002A2EE1">
              <w:rPr>
                <w:rFonts w:ascii="Times New Roman" w:hAnsi="Times New Roman"/>
                <w:color w:val="000000" w:themeColor="text1"/>
                <w:sz w:val="20"/>
                <w:szCs w:val="28"/>
              </w:rPr>
              <w:t xml:space="preserve"> осведомлен о правах пациента и их законных представителей</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61. </w:t>
            </w:r>
            <w:r w:rsidR="00AD6157" w:rsidRPr="002A2EE1">
              <w:rPr>
                <w:rFonts w:ascii="Times New Roman" w:hAnsi="Times New Roman"/>
                <w:color w:val="000000" w:themeColor="text1"/>
                <w:sz w:val="20"/>
                <w:szCs w:val="28"/>
              </w:rPr>
              <w:t>Доступ к получению медицинской помощи. Выявляются и снижаются риски доступности медицинской помощи (возрастные, физические, языковые, культурные и другие ограничения пациентов) и сохранности имущества пациентов</w:t>
            </w:r>
          </w:p>
        </w:tc>
      </w:tr>
      <w:tr w:rsidR="003536FE" w:rsidRPr="002A2EE1" w:rsidTr="00E8357D">
        <w:tc>
          <w:tcPr>
            <w:tcW w:w="426" w:type="dxa"/>
          </w:tcPr>
          <w:p w:rsidR="00AD6157" w:rsidRPr="002A2EE1" w:rsidRDefault="00AD6157" w:rsidP="00F41E49">
            <w:pPr>
              <w:pStyle w:val="af9"/>
              <w:numPr>
                <w:ilvl w:val="0"/>
                <w:numId w:val="68"/>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Здание медицинской организации и прилегаю</w:t>
            </w:r>
            <w:r w:rsidR="00FF71B5">
              <w:rPr>
                <w:rFonts w:ascii="Times New Roman" w:hAnsi="Times New Roman"/>
                <w:color w:val="000000" w:themeColor="text1"/>
                <w:sz w:val="20"/>
                <w:szCs w:val="28"/>
              </w:rPr>
              <w:t>щая к ней территория оборудованы</w:t>
            </w:r>
            <w:r w:rsidRPr="002A2EE1">
              <w:rPr>
                <w:rFonts w:ascii="Times New Roman" w:hAnsi="Times New Roman"/>
                <w:color w:val="000000" w:themeColor="text1"/>
                <w:sz w:val="20"/>
                <w:szCs w:val="28"/>
              </w:rPr>
              <w:t xml:space="preserve"> необходимыми информационными и указательными знаками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AD6157" w:rsidRPr="002A2EE1" w:rsidRDefault="00AD6157" w:rsidP="00F41E49">
            <w:pPr>
              <w:pStyle w:val="af9"/>
              <w:numPr>
                <w:ilvl w:val="0"/>
                <w:numId w:val="68"/>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tr-TR"/>
              </w:rPr>
              <w:t>При обращении пациентов с коммуникативными проблемами (языковой барьер, глухонемые и т.д.) медицинск</w:t>
            </w:r>
            <w:r w:rsidRPr="002A2EE1">
              <w:rPr>
                <w:rFonts w:ascii="Times New Roman" w:hAnsi="Times New Roman"/>
                <w:color w:val="000000" w:themeColor="text1"/>
                <w:sz w:val="20"/>
                <w:szCs w:val="28"/>
              </w:rPr>
              <w:t>ая</w:t>
            </w:r>
            <w:r w:rsidRPr="002A2EE1">
              <w:rPr>
                <w:rFonts w:ascii="Times New Roman" w:hAnsi="Times New Roman"/>
                <w:color w:val="000000" w:themeColor="text1"/>
                <w:sz w:val="20"/>
                <w:szCs w:val="28"/>
                <w:lang w:val="tr-TR"/>
              </w:rPr>
              <w:t xml:space="preserve"> организаци</w:t>
            </w:r>
            <w:r w:rsidRPr="002A2EE1">
              <w:rPr>
                <w:rFonts w:ascii="Times New Roman" w:hAnsi="Times New Roman"/>
                <w:color w:val="000000" w:themeColor="text1"/>
                <w:sz w:val="20"/>
                <w:szCs w:val="28"/>
              </w:rPr>
              <w:t>я</w:t>
            </w:r>
            <w:r w:rsidRPr="002A2EE1">
              <w:rPr>
                <w:rFonts w:ascii="Times New Roman" w:hAnsi="Times New Roman"/>
                <w:color w:val="000000" w:themeColor="text1"/>
                <w:sz w:val="20"/>
                <w:szCs w:val="28"/>
                <w:lang w:val="tr-TR"/>
              </w:rPr>
              <w:t xml:space="preserve"> предпринимает все необходимые меры для обеспечения их надлежащей медицинской помощью</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68"/>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D6684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Медицинский п</w:t>
            </w:r>
            <w:r w:rsidR="00462E94" w:rsidRPr="002A2EE1">
              <w:rPr>
                <w:rFonts w:ascii="Times New Roman" w:hAnsi="Times New Roman"/>
                <w:color w:val="000000" w:themeColor="text1"/>
                <w:sz w:val="20"/>
                <w:szCs w:val="28"/>
              </w:rPr>
              <w:t>ерсонал</w:t>
            </w:r>
            <w:r w:rsidR="00AD6157" w:rsidRPr="002A2EE1">
              <w:rPr>
                <w:rFonts w:ascii="Times New Roman" w:hAnsi="Times New Roman"/>
                <w:color w:val="000000" w:themeColor="text1"/>
                <w:sz w:val="20"/>
                <w:szCs w:val="28"/>
              </w:rPr>
              <w:t xml:space="preserve"> не ограничивает культурные или духовные предпочтения пациентов и не препятствует пациентам в доступе к духовной помощи</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68"/>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Функционирует система охраны и материальной ответственности должностных лиц медицинской организации</w:t>
            </w:r>
            <w:r w:rsidR="00FF71B5">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обеспечивающих защиту имущества пациентов от кражи и утери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AD6157" w:rsidRPr="002A2EE1" w:rsidRDefault="00AD6157" w:rsidP="00F41E49">
            <w:pPr>
              <w:pStyle w:val="af9"/>
              <w:numPr>
                <w:ilvl w:val="0"/>
                <w:numId w:val="68"/>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Организация выявляет другие ограничения в медицинском уходе и принимает меры по их снижению</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62.  </w:t>
            </w:r>
            <w:r w:rsidR="00AD6157" w:rsidRPr="002A2EE1">
              <w:rPr>
                <w:rFonts w:ascii="Times New Roman" w:hAnsi="Times New Roman"/>
                <w:color w:val="000000" w:themeColor="text1"/>
                <w:sz w:val="20"/>
                <w:szCs w:val="28"/>
              </w:rPr>
              <w:t>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уважительное отношение к пациенту</w:t>
            </w:r>
          </w:p>
        </w:tc>
      </w:tr>
      <w:tr w:rsidR="003536FE" w:rsidRPr="002A2EE1" w:rsidTr="00E8357D">
        <w:tc>
          <w:tcPr>
            <w:tcW w:w="426" w:type="dxa"/>
          </w:tcPr>
          <w:p w:rsidR="00E62C41" w:rsidRPr="002A2EE1" w:rsidRDefault="00E62C41" w:rsidP="00F41E49">
            <w:pPr>
              <w:pStyle w:val="af9"/>
              <w:numPr>
                <w:ilvl w:val="0"/>
                <w:numId w:val="69"/>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eastAsia="Calibri" w:hAnsi="Times New Roman"/>
                <w:color w:val="000000" w:themeColor="text1"/>
                <w:sz w:val="20"/>
                <w:szCs w:val="28"/>
              </w:rPr>
              <w:t>Медицинская организация обеспечивает приватность   пациента   в процессе лечения и предоставления ухода</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E62C41" w:rsidRPr="002A2EE1" w:rsidRDefault="00E62C41" w:rsidP="00F41E49">
            <w:pPr>
              <w:pStyle w:val="af9"/>
              <w:numPr>
                <w:ilvl w:val="0"/>
                <w:numId w:val="69"/>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Конфиденциальность информации о пациенте сохраняется в соответствии с требованиями законодательства Республики Казахстан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E62C41" w:rsidRPr="002A2EE1" w:rsidRDefault="00E62C41" w:rsidP="00F41E49">
            <w:pPr>
              <w:pStyle w:val="af9"/>
              <w:numPr>
                <w:ilvl w:val="0"/>
                <w:numId w:val="69"/>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D6684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Медицинский п</w:t>
            </w:r>
            <w:r w:rsidR="004A6262" w:rsidRPr="002A2EE1">
              <w:rPr>
                <w:rFonts w:ascii="Times New Roman" w:hAnsi="Times New Roman"/>
                <w:color w:val="000000" w:themeColor="text1"/>
                <w:sz w:val="20"/>
                <w:szCs w:val="28"/>
              </w:rPr>
              <w:t>ерсонал</w:t>
            </w:r>
            <w:r w:rsidR="0081226F" w:rsidRPr="002A2EE1">
              <w:rPr>
                <w:rFonts w:ascii="Times New Roman" w:hAnsi="Times New Roman"/>
                <w:color w:val="000000" w:themeColor="text1"/>
                <w:sz w:val="20"/>
                <w:szCs w:val="28"/>
              </w:rPr>
              <w:t xml:space="preserve"> организации</w:t>
            </w:r>
            <w:r w:rsidR="00E62C41" w:rsidRPr="002A2EE1">
              <w:rPr>
                <w:rFonts w:ascii="Times New Roman" w:hAnsi="Times New Roman"/>
                <w:color w:val="000000" w:themeColor="text1"/>
                <w:sz w:val="20"/>
                <w:szCs w:val="28"/>
              </w:rPr>
              <w:t xml:space="preserve"> определяет потребности пациентов в приватности и конфиденциальности в процессе лечения и предоставления ухода</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E62C41" w:rsidRPr="002A2EE1" w:rsidRDefault="00E62C41" w:rsidP="00F41E49">
            <w:pPr>
              <w:pStyle w:val="af9"/>
              <w:numPr>
                <w:ilvl w:val="0"/>
                <w:numId w:val="69"/>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D6684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Медицинский п</w:t>
            </w:r>
            <w:r w:rsidR="004A6262" w:rsidRPr="002A2EE1">
              <w:rPr>
                <w:rFonts w:ascii="Times New Roman" w:hAnsi="Times New Roman"/>
                <w:color w:val="000000" w:themeColor="text1"/>
                <w:sz w:val="20"/>
                <w:szCs w:val="28"/>
              </w:rPr>
              <w:t>ерсонал</w:t>
            </w:r>
            <w:r w:rsidR="00E62C41" w:rsidRPr="002A2EE1">
              <w:rPr>
                <w:rFonts w:ascii="Times New Roman" w:hAnsi="Times New Roman"/>
                <w:color w:val="000000" w:themeColor="text1"/>
                <w:sz w:val="20"/>
                <w:szCs w:val="28"/>
              </w:rPr>
              <w:t xml:space="preserve"> осведомлен о законодательстве Республики Казахстан, регулирующ</w:t>
            </w:r>
            <w:r w:rsidR="0005744F" w:rsidRPr="002A2EE1">
              <w:rPr>
                <w:rFonts w:ascii="Times New Roman" w:hAnsi="Times New Roman"/>
                <w:color w:val="000000" w:themeColor="text1"/>
                <w:sz w:val="20"/>
                <w:szCs w:val="28"/>
              </w:rPr>
              <w:t>ий</w:t>
            </w:r>
            <w:r w:rsidR="00E62C41" w:rsidRPr="002A2EE1">
              <w:rPr>
                <w:rFonts w:ascii="Times New Roman" w:hAnsi="Times New Roman"/>
                <w:color w:val="000000" w:themeColor="text1"/>
                <w:sz w:val="20"/>
                <w:szCs w:val="28"/>
              </w:rPr>
              <w:t xml:space="preserve"> конфиденциальность информации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E62C41" w:rsidRPr="002A2EE1" w:rsidRDefault="00E62C41" w:rsidP="00F41E49">
            <w:pPr>
              <w:pStyle w:val="af9"/>
              <w:numPr>
                <w:ilvl w:val="0"/>
                <w:numId w:val="69"/>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D603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Медицинский п</w:t>
            </w:r>
            <w:r w:rsidR="00462E94" w:rsidRPr="002A2EE1">
              <w:rPr>
                <w:rFonts w:ascii="Times New Roman" w:hAnsi="Times New Roman"/>
                <w:color w:val="000000" w:themeColor="text1"/>
                <w:sz w:val="20"/>
                <w:szCs w:val="28"/>
              </w:rPr>
              <w:t>ерсонал</w:t>
            </w:r>
            <w:r w:rsidR="00E62C41" w:rsidRPr="002A2EE1">
              <w:rPr>
                <w:rFonts w:ascii="Times New Roman" w:hAnsi="Times New Roman"/>
                <w:color w:val="000000" w:themeColor="text1"/>
                <w:sz w:val="20"/>
                <w:szCs w:val="28"/>
              </w:rPr>
              <w:t xml:space="preserve"> проявляет уважительное отношение к пациенту на всех этапах лечения</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63.  </w:t>
            </w:r>
            <w:r w:rsidR="00AD6157" w:rsidRPr="002A2EE1">
              <w:rPr>
                <w:rFonts w:ascii="Times New Roman" w:hAnsi="Times New Roman"/>
                <w:color w:val="000000" w:themeColor="text1"/>
                <w:sz w:val="20"/>
                <w:szCs w:val="28"/>
              </w:rPr>
              <w:t>Обращения пациентов и их законных представителей. Обращения пациентов и их законных представителей принимаются и рассматриваются своевременно и объективно</w:t>
            </w:r>
          </w:p>
        </w:tc>
      </w:tr>
      <w:tr w:rsidR="003536FE" w:rsidRPr="002A2EE1" w:rsidTr="00E8357D">
        <w:tc>
          <w:tcPr>
            <w:tcW w:w="426" w:type="dxa"/>
          </w:tcPr>
          <w:p w:rsidR="00AD6157" w:rsidRPr="002A2EE1" w:rsidRDefault="00AD6157" w:rsidP="00F41E49">
            <w:pPr>
              <w:pStyle w:val="af9"/>
              <w:numPr>
                <w:ilvl w:val="0"/>
                <w:numId w:val="70"/>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организации существует и используется процесс приема обращений от пациентов и их законных представителей относительно нарушения прав пациента</w:t>
            </w:r>
            <w:r w:rsidR="0049569C" w:rsidRPr="002A2EE1">
              <w:rPr>
                <w:rFonts w:ascii="Times New Roman" w:hAnsi="Times New Roman"/>
                <w:color w:val="000000" w:themeColor="text1"/>
                <w:sz w:val="20"/>
                <w:szCs w:val="28"/>
                <w:lang w:val="kk-KZ"/>
              </w:rPr>
              <w:t xml:space="preserve"> </w:t>
            </w:r>
            <w:r w:rsidRPr="002A2EE1">
              <w:rPr>
                <w:rFonts w:ascii="Times New Roman" w:hAnsi="Times New Roman"/>
                <w:color w:val="000000" w:themeColor="text1"/>
                <w:sz w:val="20"/>
                <w:szCs w:val="28"/>
              </w:rPr>
              <w:t>**</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70"/>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0574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w:t>
            </w:r>
            <w:r w:rsidR="00065C40" w:rsidRPr="002A2EE1">
              <w:rPr>
                <w:rFonts w:ascii="Times New Roman" w:hAnsi="Times New Roman"/>
                <w:color w:val="000000" w:themeColor="text1"/>
                <w:sz w:val="20"/>
                <w:szCs w:val="28"/>
              </w:rPr>
              <w:t>уководством</w:t>
            </w:r>
            <w:r w:rsidR="00AD6157" w:rsidRPr="002A2EE1">
              <w:rPr>
                <w:rFonts w:ascii="Times New Roman" w:hAnsi="Times New Roman"/>
                <w:color w:val="000000" w:themeColor="text1"/>
                <w:sz w:val="20"/>
                <w:szCs w:val="28"/>
              </w:rPr>
              <w:t xml:space="preserve"> медицинской организации</w:t>
            </w:r>
            <w:r w:rsidR="00065C40"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утверждаются</w:t>
            </w:r>
            <w:r w:rsidR="00AD6157" w:rsidRPr="002A2EE1">
              <w:rPr>
                <w:rFonts w:ascii="Times New Roman" w:hAnsi="Times New Roman"/>
                <w:color w:val="000000" w:themeColor="text1"/>
                <w:sz w:val="20"/>
                <w:szCs w:val="28"/>
              </w:rPr>
              <w:t xml:space="preserve"> процедуры по процессу сбора, приоритезации и рассмотрения обращений пациентов и их законных представителей в соответствии с законодательством Республики Казахстан </w:t>
            </w:r>
            <w:r w:rsidR="00065C40" w:rsidRPr="002A2EE1">
              <w:rPr>
                <w:rFonts w:ascii="Times New Roman" w:hAnsi="Times New Roman"/>
                <w:color w:val="000000" w:themeColor="text1"/>
                <w:sz w:val="20"/>
                <w:szCs w:val="28"/>
              </w:rPr>
              <w:t>*</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 xml:space="preserve">II </w:t>
            </w:r>
          </w:p>
        </w:tc>
      </w:tr>
      <w:tr w:rsidR="003536FE" w:rsidRPr="002A2EE1" w:rsidTr="00E8357D">
        <w:tc>
          <w:tcPr>
            <w:tcW w:w="426" w:type="dxa"/>
          </w:tcPr>
          <w:p w:rsidR="00AD6157" w:rsidRPr="002A2EE1" w:rsidRDefault="00AD6157" w:rsidP="00F41E49">
            <w:pPr>
              <w:pStyle w:val="af9"/>
              <w:numPr>
                <w:ilvl w:val="0"/>
                <w:numId w:val="70"/>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70"/>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4F1D4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Персонал</w:t>
            </w:r>
            <w:r w:rsidR="00645EC2" w:rsidRPr="002A2EE1">
              <w:rPr>
                <w:rFonts w:ascii="Times New Roman" w:hAnsi="Times New Roman"/>
                <w:color w:val="000000" w:themeColor="text1"/>
                <w:sz w:val="20"/>
                <w:szCs w:val="28"/>
              </w:rPr>
              <w:t>ом</w:t>
            </w:r>
            <w:r w:rsidR="000B6A48" w:rsidRPr="002A2EE1">
              <w:rPr>
                <w:rFonts w:ascii="Times New Roman" w:hAnsi="Times New Roman"/>
                <w:color w:val="000000" w:themeColor="text1"/>
                <w:sz w:val="20"/>
                <w:szCs w:val="28"/>
              </w:rPr>
              <w:t xml:space="preserve"> службы поддержки пациента и контроля качества проводится </w:t>
            </w:r>
            <w:r w:rsidR="00645EC2" w:rsidRPr="002A2EE1">
              <w:rPr>
                <w:rFonts w:ascii="Times New Roman" w:hAnsi="Times New Roman"/>
                <w:color w:val="000000" w:themeColor="text1"/>
                <w:sz w:val="20"/>
                <w:szCs w:val="28"/>
              </w:rPr>
              <w:t xml:space="preserve">сбор, обработка, анализ и мониторинг </w:t>
            </w:r>
            <w:r w:rsidR="000B6A48" w:rsidRPr="002A2EE1">
              <w:rPr>
                <w:rFonts w:ascii="Times New Roman" w:hAnsi="Times New Roman"/>
                <w:color w:val="000000" w:themeColor="text1"/>
                <w:sz w:val="20"/>
                <w:szCs w:val="28"/>
              </w:rPr>
              <w:t xml:space="preserve">обращений в соответствии с утвержденными процедурами медицинской организации. Результаты </w:t>
            </w:r>
            <w:r w:rsidR="00645EC2" w:rsidRPr="002A2EE1">
              <w:rPr>
                <w:rFonts w:ascii="Times New Roman" w:hAnsi="Times New Roman"/>
                <w:color w:val="000000" w:themeColor="text1"/>
                <w:sz w:val="20"/>
                <w:szCs w:val="28"/>
              </w:rPr>
              <w:t>анализа</w:t>
            </w:r>
            <w:r w:rsidR="000B6A48" w:rsidRPr="002A2EE1">
              <w:rPr>
                <w:rFonts w:ascii="Times New Roman" w:hAnsi="Times New Roman"/>
                <w:color w:val="000000" w:themeColor="text1"/>
                <w:sz w:val="20"/>
                <w:szCs w:val="28"/>
              </w:rPr>
              <w:t xml:space="preserve"> используются для повышения качества </w:t>
            </w:r>
            <w:r w:rsidR="000B6A48" w:rsidRPr="002A2EE1">
              <w:rPr>
                <w:rFonts w:ascii="Times New Roman" w:hAnsi="Times New Roman"/>
                <w:color w:val="000000" w:themeColor="text1"/>
                <w:sz w:val="20"/>
                <w:szCs w:val="28"/>
              </w:rPr>
              <w:lastRenderedPageBreak/>
              <w:t>медицинских услуг</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lastRenderedPageBreak/>
              <w:t>I</w:t>
            </w:r>
          </w:p>
        </w:tc>
      </w:tr>
      <w:tr w:rsidR="003536FE" w:rsidRPr="002A2EE1" w:rsidTr="00E8357D">
        <w:tc>
          <w:tcPr>
            <w:tcW w:w="426" w:type="dxa"/>
          </w:tcPr>
          <w:p w:rsidR="00EC243C" w:rsidRPr="002A2EE1" w:rsidRDefault="00EC243C" w:rsidP="00F41E49">
            <w:pPr>
              <w:spacing w:after="0" w:line="240" w:lineRule="auto"/>
              <w:contextualSpacing/>
              <w:jc w:val="both"/>
              <w:rPr>
                <w:rFonts w:ascii="Times New Roman" w:hAnsi="Times New Roman"/>
                <w:color w:val="000000" w:themeColor="text1"/>
                <w:sz w:val="20"/>
                <w:szCs w:val="28"/>
                <w:lang w:eastAsia="en-US"/>
              </w:rPr>
            </w:pPr>
            <w:r w:rsidRPr="002A2EE1">
              <w:rPr>
                <w:rFonts w:ascii="Times New Roman" w:hAnsi="Times New Roman"/>
                <w:color w:val="000000" w:themeColor="text1"/>
                <w:sz w:val="20"/>
                <w:szCs w:val="28"/>
                <w:lang w:eastAsia="en-US"/>
              </w:rPr>
              <w:t>5)</w:t>
            </w:r>
          </w:p>
        </w:tc>
        <w:tc>
          <w:tcPr>
            <w:tcW w:w="8221" w:type="dxa"/>
          </w:tcPr>
          <w:p w:rsidR="00EC243C" w:rsidRPr="002A2EE1" w:rsidRDefault="00EC243C" w:rsidP="00F41E49">
            <w:pPr>
              <w:spacing w:after="0" w:line="240" w:lineRule="auto"/>
              <w:contextualSpacing/>
              <w:jc w:val="both"/>
              <w:rPr>
                <w:rFonts w:ascii="Times New Roman" w:hAnsi="Times New Roman"/>
                <w:color w:val="000000" w:themeColor="text1"/>
                <w:sz w:val="20"/>
                <w:szCs w:val="28"/>
                <w:lang w:eastAsia="en-US"/>
              </w:rPr>
            </w:pPr>
            <w:r w:rsidRPr="002A2EE1">
              <w:rPr>
                <w:rFonts w:ascii="Times New Roman" w:hAnsi="Times New Roman"/>
                <w:color w:val="000000" w:themeColor="text1"/>
                <w:sz w:val="20"/>
                <w:szCs w:val="28"/>
                <w:lang w:eastAsia="en-US"/>
              </w:rPr>
              <w:t>Результаты анализа обращений используются для повышения качества медицинских услуг организации здравоохранения</w:t>
            </w:r>
          </w:p>
        </w:tc>
        <w:tc>
          <w:tcPr>
            <w:tcW w:w="851" w:type="dxa"/>
          </w:tcPr>
          <w:p w:rsidR="00EC243C" w:rsidRPr="002A2EE1" w:rsidRDefault="00EC243C" w:rsidP="00F41E49">
            <w:pPr>
              <w:spacing w:after="0" w:line="240" w:lineRule="auto"/>
              <w:contextualSpacing/>
              <w:jc w:val="both"/>
              <w:rPr>
                <w:rFonts w:ascii="Times New Roman" w:hAnsi="Times New Roman"/>
                <w:color w:val="000000" w:themeColor="text1"/>
                <w:sz w:val="20"/>
                <w:szCs w:val="28"/>
                <w:lang w:eastAsia="en-US"/>
              </w:rPr>
            </w:pPr>
            <w:r w:rsidRPr="002A2EE1">
              <w:rPr>
                <w:rFonts w:ascii="Times New Roman" w:hAnsi="Times New Roman"/>
                <w:color w:val="000000" w:themeColor="text1"/>
                <w:sz w:val="20"/>
                <w:szCs w:val="28"/>
                <w:lang w:val="en-US" w:eastAsia="en-US"/>
              </w:rPr>
              <w:t>II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64.  </w:t>
            </w:r>
            <w:r w:rsidR="00AD6157" w:rsidRPr="002A2EE1">
              <w:rPr>
                <w:rFonts w:ascii="Times New Roman" w:hAnsi="Times New Roman"/>
                <w:color w:val="000000" w:themeColor="text1"/>
                <w:sz w:val="20"/>
                <w:szCs w:val="28"/>
              </w:rPr>
              <w:t>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 пациента на медицинские услуги</w:t>
            </w:r>
          </w:p>
        </w:tc>
      </w:tr>
      <w:tr w:rsidR="003536FE" w:rsidRPr="002A2EE1" w:rsidTr="00E8357D">
        <w:tc>
          <w:tcPr>
            <w:tcW w:w="426" w:type="dxa"/>
          </w:tcPr>
          <w:p w:rsidR="00AD6157" w:rsidRPr="002A2EE1" w:rsidRDefault="00AD6157" w:rsidP="00F41E49">
            <w:pPr>
              <w:pStyle w:val="af9"/>
              <w:numPr>
                <w:ilvl w:val="0"/>
                <w:numId w:val="71"/>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w:t>
            </w:r>
            <w:r w:rsidR="00FF71B5">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в соответствии с законодательством Республики Казахстан ***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71"/>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05744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Пациенты медицинской организации осведомлены о процедуре получения добровольного </w:t>
            </w:r>
            <w:r w:rsidR="00AD6157" w:rsidRPr="002A2EE1">
              <w:rPr>
                <w:rFonts w:ascii="Times New Roman" w:hAnsi="Times New Roman"/>
                <w:color w:val="000000" w:themeColor="text1"/>
                <w:sz w:val="20"/>
                <w:szCs w:val="28"/>
              </w:rPr>
              <w:t>информированного согласия на медицинские услуги в данной медицинской организации</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 xml:space="preserve">I </w:t>
            </w:r>
          </w:p>
        </w:tc>
      </w:tr>
      <w:tr w:rsidR="003536FE" w:rsidRPr="002A2EE1" w:rsidTr="00E8357D">
        <w:trPr>
          <w:trHeight w:val="505"/>
        </w:trPr>
        <w:tc>
          <w:tcPr>
            <w:tcW w:w="426" w:type="dxa"/>
          </w:tcPr>
          <w:p w:rsidR="00AD6157" w:rsidRPr="002A2EE1" w:rsidRDefault="00AD6157" w:rsidP="00F41E49">
            <w:pPr>
              <w:pStyle w:val="af9"/>
              <w:numPr>
                <w:ilvl w:val="0"/>
                <w:numId w:val="71"/>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065C4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Ответственны</w:t>
            </w:r>
            <w:r w:rsidR="0008243B" w:rsidRPr="002A2EE1">
              <w:rPr>
                <w:rFonts w:ascii="Times New Roman" w:hAnsi="Times New Roman"/>
                <w:color w:val="000000" w:themeColor="text1"/>
                <w:sz w:val="20"/>
                <w:szCs w:val="28"/>
              </w:rPr>
              <w:t xml:space="preserve">й медицинский </w:t>
            </w:r>
            <w:r w:rsidR="004A6262" w:rsidRPr="002A2EE1">
              <w:rPr>
                <w:rFonts w:ascii="Times New Roman" w:hAnsi="Times New Roman"/>
                <w:color w:val="000000" w:themeColor="text1"/>
                <w:sz w:val="20"/>
                <w:szCs w:val="28"/>
              </w:rPr>
              <w:t>персонал</w:t>
            </w:r>
            <w:r w:rsidRPr="002A2EE1">
              <w:rPr>
                <w:rFonts w:ascii="Times New Roman" w:hAnsi="Times New Roman"/>
                <w:color w:val="000000" w:themeColor="text1"/>
                <w:sz w:val="20"/>
                <w:szCs w:val="28"/>
              </w:rPr>
              <w:t xml:space="preserve"> обучен</w:t>
            </w:r>
            <w:r w:rsidR="00AD6157" w:rsidRPr="002A2EE1">
              <w:rPr>
                <w:rFonts w:ascii="Times New Roman" w:hAnsi="Times New Roman"/>
                <w:color w:val="000000" w:themeColor="text1"/>
                <w:sz w:val="20"/>
                <w:szCs w:val="28"/>
              </w:rPr>
              <w:t xml:space="preserve">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71"/>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71"/>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информированном добровольном согласии пациента или их законного представителя дополнительно оговаривае</w:t>
            </w:r>
            <w:r w:rsidR="0049569C" w:rsidRPr="002A2EE1">
              <w:rPr>
                <w:rFonts w:ascii="Times New Roman" w:hAnsi="Times New Roman"/>
                <w:color w:val="000000" w:themeColor="text1"/>
                <w:sz w:val="20"/>
                <w:szCs w:val="28"/>
              </w:rPr>
              <w:t>тся возможность проведения фото</w:t>
            </w:r>
            <w:r w:rsidRPr="002A2EE1">
              <w:rPr>
                <w:rFonts w:ascii="Times New Roman" w:hAnsi="Times New Roman"/>
                <w:color w:val="000000" w:themeColor="text1"/>
                <w:sz w:val="20"/>
                <w:szCs w:val="28"/>
              </w:rPr>
              <w:t xml:space="preserve"> и видеосъемки в целях безопасности или иных целях</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65.  </w:t>
            </w:r>
            <w:r w:rsidR="00AD6157" w:rsidRPr="002A2EE1">
              <w:rPr>
                <w:rFonts w:ascii="Times New Roman" w:hAnsi="Times New Roman"/>
                <w:color w:val="000000" w:themeColor="text1"/>
                <w:sz w:val="20"/>
                <w:szCs w:val="28"/>
              </w:rPr>
              <w:t>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седацией, а также при других процедурах высокого риска</w:t>
            </w:r>
          </w:p>
        </w:tc>
      </w:tr>
      <w:tr w:rsidR="003536FE" w:rsidRPr="002A2EE1" w:rsidTr="00E8357D">
        <w:tc>
          <w:tcPr>
            <w:tcW w:w="426" w:type="dxa"/>
          </w:tcPr>
          <w:p w:rsidR="00AD6157" w:rsidRPr="002A2EE1" w:rsidRDefault="00AD6157" w:rsidP="00F41E49">
            <w:pPr>
              <w:pStyle w:val="af9"/>
              <w:numPr>
                <w:ilvl w:val="0"/>
                <w:numId w:val="72"/>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kk-KZ"/>
              </w:rPr>
              <w:t>Руководством м</w:t>
            </w:r>
            <w:r w:rsidRPr="002A2EE1">
              <w:rPr>
                <w:rFonts w:ascii="Times New Roman" w:hAnsi="Times New Roman"/>
                <w:color w:val="000000" w:themeColor="text1"/>
                <w:sz w:val="20"/>
                <w:szCs w:val="28"/>
              </w:rPr>
              <w:t>едицинской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72"/>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kk-KZ"/>
              </w:rPr>
              <w:t>Руководством м</w:t>
            </w:r>
            <w:r w:rsidRPr="002A2EE1">
              <w:rPr>
                <w:rFonts w:ascii="Times New Roman" w:hAnsi="Times New Roman"/>
                <w:color w:val="000000" w:themeColor="text1"/>
                <w:sz w:val="20"/>
                <w:szCs w:val="28"/>
              </w:rPr>
              <w:t>едицинской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Список разрабатывается совместно врачами и лицами, которые оказывают процедуры и лечение высокого риска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 xml:space="preserve">I </w:t>
            </w:r>
          </w:p>
        </w:tc>
      </w:tr>
      <w:tr w:rsidR="003536FE" w:rsidRPr="002A2EE1" w:rsidTr="00E8357D">
        <w:tc>
          <w:tcPr>
            <w:tcW w:w="426" w:type="dxa"/>
          </w:tcPr>
          <w:p w:rsidR="00AD6157" w:rsidRPr="002A2EE1" w:rsidRDefault="00AD6157" w:rsidP="00F41E49">
            <w:pPr>
              <w:pStyle w:val="af9"/>
              <w:numPr>
                <w:ilvl w:val="0"/>
                <w:numId w:val="72"/>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065C4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Ответственны</w:t>
            </w:r>
            <w:r w:rsidR="0008243B" w:rsidRPr="002A2EE1">
              <w:rPr>
                <w:rFonts w:ascii="Times New Roman" w:hAnsi="Times New Roman"/>
                <w:color w:val="000000" w:themeColor="text1"/>
                <w:sz w:val="20"/>
                <w:szCs w:val="28"/>
              </w:rPr>
              <w:t>й</w:t>
            </w:r>
            <w:r w:rsidRPr="002A2EE1">
              <w:rPr>
                <w:rFonts w:ascii="Times New Roman" w:hAnsi="Times New Roman"/>
                <w:color w:val="000000" w:themeColor="text1"/>
                <w:sz w:val="20"/>
                <w:szCs w:val="28"/>
              </w:rPr>
              <w:t xml:space="preserve"> </w:t>
            </w:r>
            <w:r w:rsidR="0008243B" w:rsidRPr="002A2EE1">
              <w:rPr>
                <w:rFonts w:ascii="Times New Roman" w:hAnsi="Times New Roman"/>
                <w:color w:val="000000" w:themeColor="text1"/>
                <w:sz w:val="20"/>
                <w:szCs w:val="28"/>
              </w:rPr>
              <w:t>медицинский п</w:t>
            </w:r>
            <w:r w:rsidR="004A6262" w:rsidRPr="002A2EE1">
              <w:rPr>
                <w:rFonts w:ascii="Times New Roman" w:hAnsi="Times New Roman"/>
                <w:color w:val="000000" w:themeColor="text1"/>
                <w:sz w:val="20"/>
                <w:szCs w:val="28"/>
              </w:rPr>
              <w:t>ерсонал</w:t>
            </w:r>
            <w:r w:rsidR="00AD6157" w:rsidRPr="002A2EE1">
              <w:rPr>
                <w:rFonts w:ascii="Times New Roman" w:hAnsi="Times New Roman"/>
                <w:color w:val="000000" w:themeColor="text1"/>
                <w:sz w:val="20"/>
                <w:szCs w:val="28"/>
              </w:rPr>
              <w:t xml:space="preserve"> обучены процессу получения специального информированного добровольного согласия пациента или их законных представителей на процедуры  высокого риска, используя понятное и доступное изложение</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72"/>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AD6157" w:rsidRPr="002A2EE1" w:rsidRDefault="00AD6157" w:rsidP="00F41E49">
            <w:pPr>
              <w:pStyle w:val="af9"/>
              <w:numPr>
                <w:ilvl w:val="0"/>
                <w:numId w:val="72"/>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седацией, перед участием в научном проекте или в экспериментальном лечении и в других ситуациях, определенных медицинской организацией </w:t>
            </w:r>
            <w:r w:rsidR="00065C40" w:rsidRPr="002A2EE1">
              <w:rPr>
                <w:rFonts w:ascii="Times New Roman" w:hAnsi="Times New Roman"/>
                <w:color w:val="000000" w:themeColor="text1"/>
                <w:sz w:val="20"/>
                <w:szCs w:val="28"/>
              </w:rPr>
              <w:t>*</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66.  </w:t>
            </w:r>
            <w:r w:rsidR="00AD6157" w:rsidRPr="002A2EE1">
              <w:rPr>
                <w:rFonts w:ascii="Times New Roman" w:hAnsi="Times New Roman"/>
                <w:color w:val="000000" w:themeColor="text1"/>
                <w:sz w:val="20"/>
                <w:szCs w:val="28"/>
              </w:rPr>
              <w:t>Отказ от лечения. Пациент информир</w:t>
            </w:r>
            <w:r w:rsidR="00142164" w:rsidRPr="002A2EE1">
              <w:rPr>
                <w:rFonts w:ascii="Times New Roman" w:hAnsi="Times New Roman"/>
                <w:color w:val="000000" w:themeColor="text1"/>
                <w:sz w:val="20"/>
                <w:szCs w:val="28"/>
              </w:rPr>
              <w:t>ован</w:t>
            </w:r>
            <w:r w:rsidR="00AD6157" w:rsidRPr="002A2EE1">
              <w:rPr>
                <w:rFonts w:ascii="Times New Roman" w:hAnsi="Times New Roman"/>
                <w:color w:val="000000" w:themeColor="text1"/>
                <w:sz w:val="20"/>
                <w:szCs w:val="28"/>
              </w:rPr>
              <w:t xml:space="preserve"> о праве на отказ от предложенной медицинской помощи</w:t>
            </w:r>
          </w:p>
        </w:tc>
      </w:tr>
      <w:tr w:rsidR="003536FE" w:rsidRPr="002A2EE1" w:rsidTr="00E8357D">
        <w:tc>
          <w:tcPr>
            <w:tcW w:w="426" w:type="dxa"/>
          </w:tcPr>
          <w:p w:rsidR="00AD6157" w:rsidRPr="002A2EE1" w:rsidRDefault="00AD6157" w:rsidP="00F41E49">
            <w:pPr>
              <w:pStyle w:val="af9"/>
              <w:numPr>
                <w:ilvl w:val="0"/>
                <w:numId w:val="73"/>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73"/>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задействованным медицинским работником в соответствии с утвержденными руководством процедурами медицинской организации</w:t>
            </w:r>
            <w:r w:rsidR="0005744F" w:rsidRPr="002A2EE1">
              <w:rPr>
                <w:rFonts w:ascii="Times New Roman" w:hAnsi="Times New Roman"/>
                <w:color w:val="000000" w:themeColor="text1"/>
                <w:sz w:val="20"/>
                <w:szCs w:val="28"/>
              </w:rPr>
              <w:t xml:space="preserve">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 xml:space="preserve">II </w:t>
            </w:r>
          </w:p>
        </w:tc>
      </w:tr>
      <w:tr w:rsidR="003536FE" w:rsidRPr="002A2EE1" w:rsidTr="00E8357D">
        <w:tc>
          <w:tcPr>
            <w:tcW w:w="426" w:type="dxa"/>
          </w:tcPr>
          <w:p w:rsidR="00AD6157" w:rsidRPr="002A2EE1" w:rsidRDefault="00AD6157" w:rsidP="00F41E49">
            <w:pPr>
              <w:pStyle w:val="af9"/>
              <w:numPr>
                <w:ilvl w:val="0"/>
                <w:numId w:val="73"/>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w:t>
            </w:r>
            <w:r w:rsidR="0005744F" w:rsidRPr="002A2EE1">
              <w:rPr>
                <w:rFonts w:ascii="Times New Roman" w:hAnsi="Times New Roman"/>
                <w:color w:val="000000" w:themeColor="text1"/>
                <w:sz w:val="20"/>
                <w:szCs w:val="28"/>
              </w:rPr>
              <w:t xml:space="preserve">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AD6157" w:rsidRPr="002A2EE1" w:rsidRDefault="00AD6157" w:rsidP="00F41E49">
            <w:pPr>
              <w:pStyle w:val="af9"/>
              <w:numPr>
                <w:ilvl w:val="0"/>
                <w:numId w:val="73"/>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73"/>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30067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Медицинский п</w:t>
            </w:r>
            <w:r w:rsidR="00065C40" w:rsidRPr="002A2EE1">
              <w:rPr>
                <w:rFonts w:ascii="Times New Roman" w:hAnsi="Times New Roman"/>
                <w:color w:val="000000" w:themeColor="text1"/>
                <w:sz w:val="20"/>
                <w:szCs w:val="28"/>
              </w:rPr>
              <w:t>ерсонал</w:t>
            </w:r>
            <w:r w:rsidR="00AD6157" w:rsidRPr="002A2EE1">
              <w:rPr>
                <w:rFonts w:ascii="Times New Roman" w:hAnsi="Times New Roman"/>
                <w:color w:val="000000" w:themeColor="text1"/>
                <w:sz w:val="20"/>
                <w:szCs w:val="28"/>
              </w:rPr>
              <w:t xml:space="preserve">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67.  </w:t>
            </w:r>
            <w:r w:rsidR="00AD6157" w:rsidRPr="002A2EE1">
              <w:rPr>
                <w:rFonts w:ascii="Times New Roman" w:hAnsi="Times New Roman"/>
                <w:color w:val="000000" w:themeColor="text1"/>
                <w:sz w:val="20"/>
                <w:szCs w:val="28"/>
              </w:rPr>
              <w:t>Научные исследования. Участие пациента в научных исследованиях или экспериментальном лечении проводится в соответствии с законодательством Республики Казахстан***</w:t>
            </w:r>
          </w:p>
        </w:tc>
      </w:tr>
      <w:tr w:rsidR="003536FE" w:rsidRPr="002A2EE1" w:rsidTr="00E8357D">
        <w:tc>
          <w:tcPr>
            <w:tcW w:w="426" w:type="dxa"/>
          </w:tcPr>
          <w:p w:rsidR="00AD6157" w:rsidRPr="002A2EE1" w:rsidRDefault="00AD6157" w:rsidP="00F41E49">
            <w:pPr>
              <w:pStyle w:val="af9"/>
              <w:numPr>
                <w:ilvl w:val="0"/>
                <w:numId w:val="74"/>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 медицинской организации создается и работает Локальная Этическая Комиссия, которая </w:t>
            </w:r>
            <w:r w:rsidRPr="002A2EE1">
              <w:rPr>
                <w:rFonts w:ascii="Times New Roman" w:hAnsi="Times New Roman"/>
                <w:color w:val="000000" w:themeColor="text1"/>
                <w:sz w:val="20"/>
                <w:szCs w:val="28"/>
              </w:rPr>
              <w:lastRenderedPageBreak/>
              <w:t>наблюдает за проведением научных исследований с вовлечением пациента или экспериментального лечения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lastRenderedPageBreak/>
              <w:t>I</w:t>
            </w:r>
          </w:p>
        </w:tc>
      </w:tr>
      <w:tr w:rsidR="003536FE" w:rsidRPr="002A2EE1" w:rsidTr="00E8357D">
        <w:tc>
          <w:tcPr>
            <w:tcW w:w="426" w:type="dxa"/>
          </w:tcPr>
          <w:p w:rsidR="00AD6157" w:rsidRPr="002A2EE1" w:rsidRDefault="00AD6157" w:rsidP="00F41E49">
            <w:pPr>
              <w:pStyle w:val="af9"/>
              <w:numPr>
                <w:ilvl w:val="0"/>
                <w:numId w:val="74"/>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 процедурах, разработанных медицинской организацией в соответствии с законодательством Республики Казахстан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r w:rsidR="00BE0D5D" w:rsidRPr="002A2EE1">
              <w:rPr>
                <w:rFonts w:ascii="Times New Roman" w:hAnsi="Times New Roman"/>
                <w:color w:val="000000" w:themeColor="text1"/>
                <w:sz w:val="20"/>
                <w:szCs w:val="28"/>
              </w:rPr>
              <w:t>***</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 xml:space="preserve">I </w:t>
            </w:r>
          </w:p>
        </w:tc>
      </w:tr>
      <w:tr w:rsidR="003536FE" w:rsidRPr="002A2EE1" w:rsidTr="00E8357D">
        <w:tc>
          <w:tcPr>
            <w:tcW w:w="426" w:type="dxa"/>
          </w:tcPr>
          <w:p w:rsidR="00AD6157" w:rsidRPr="002A2EE1" w:rsidRDefault="00AD6157" w:rsidP="00F41E49">
            <w:pPr>
              <w:pStyle w:val="af9"/>
              <w:numPr>
                <w:ilvl w:val="0"/>
                <w:numId w:val="74"/>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Руководством медицинской организации определяется лицо, осуществляющее контроль за проведением и координаци</w:t>
            </w:r>
            <w:r w:rsidR="00CE21C5" w:rsidRPr="002A2EE1">
              <w:rPr>
                <w:rFonts w:ascii="Times New Roman" w:hAnsi="Times New Roman"/>
                <w:color w:val="000000" w:themeColor="text1"/>
                <w:sz w:val="20"/>
                <w:szCs w:val="28"/>
              </w:rPr>
              <w:t>ей</w:t>
            </w:r>
            <w:r w:rsidRPr="002A2EE1">
              <w:rPr>
                <w:rFonts w:ascii="Times New Roman" w:hAnsi="Times New Roman"/>
                <w:color w:val="000000" w:themeColor="text1"/>
                <w:sz w:val="20"/>
                <w:szCs w:val="28"/>
              </w:rPr>
              <w:t xml:space="preserve"> научного исследования с вовлечением пациента (главный исследователь)</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AD6157" w:rsidRPr="002A2EE1" w:rsidRDefault="00AD6157" w:rsidP="00F41E49">
            <w:pPr>
              <w:pStyle w:val="af9"/>
              <w:numPr>
                <w:ilvl w:val="0"/>
                <w:numId w:val="74"/>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подписи пациента или законного представителя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AD6157" w:rsidRPr="002A2EE1" w:rsidRDefault="00AD6157" w:rsidP="00F41E49">
            <w:pPr>
              <w:pStyle w:val="af9"/>
              <w:numPr>
                <w:ilvl w:val="0"/>
                <w:numId w:val="74"/>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68. </w:t>
            </w:r>
            <w:r w:rsidR="00AD6157" w:rsidRPr="002A2EE1">
              <w:rPr>
                <w:rFonts w:ascii="Times New Roman" w:hAnsi="Times New Roman"/>
                <w:color w:val="000000" w:themeColor="text1"/>
                <w:sz w:val="20"/>
                <w:szCs w:val="28"/>
              </w:rPr>
              <w:t xml:space="preserve">Контроль образовательного процесса студентов, слушателей резидентуры, других лиц, обучающихся </w:t>
            </w:r>
            <w:r w:rsidR="00045024" w:rsidRPr="002A2EE1">
              <w:rPr>
                <w:rFonts w:ascii="Times New Roman" w:hAnsi="Times New Roman"/>
                <w:color w:val="000000" w:themeColor="text1"/>
                <w:sz w:val="20"/>
                <w:szCs w:val="28"/>
              </w:rPr>
              <w:t xml:space="preserve">на базе медицинской организации. </w:t>
            </w:r>
            <w:r w:rsidR="00AD6157" w:rsidRPr="002A2EE1">
              <w:rPr>
                <w:rFonts w:ascii="Times New Roman" w:hAnsi="Times New Roman"/>
                <w:color w:val="000000" w:themeColor="text1"/>
                <w:sz w:val="20"/>
                <w:szCs w:val="28"/>
              </w:rPr>
              <w:t>Медицинская организация осуществляет контроль за обучением студентов, слушателей резидентуры, других лиц, обучающихся на базе медицинской организации в соответствии с утвержденными руководством медицинской организации процедурами</w:t>
            </w:r>
          </w:p>
        </w:tc>
      </w:tr>
      <w:tr w:rsidR="003536FE" w:rsidRPr="002A2EE1" w:rsidTr="00E8357D">
        <w:tc>
          <w:tcPr>
            <w:tcW w:w="426" w:type="dxa"/>
          </w:tcPr>
          <w:p w:rsidR="00AD6157" w:rsidRPr="002A2EE1" w:rsidRDefault="00AD6157" w:rsidP="00F41E49">
            <w:pPr>
              <w:pStyle w:val="af9"/>
              <w:numPr>
                <w:ilvl w:val="0"/>
                <w:numId w:val="75"/>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Руководством медицинской организации </w:t>
            </w:r>
            <w:r w:rsidR="00BA04DF" w:rsidRPr="002A2EE1">
              <w:rPr>
                <w:rFonts w:ascii="Times New Roman" w:hAnsi="Times New Roman"/>
                <w:color w:val="000000" w:themeColor="text1"/>
                <w:sz w:val="20"/>
                <w:szCs w:val="28"/>
                <w:lang w:val="kk-KZ"/>
              </w:rPr>
              <w:t>утверждаются</w:t>
            </w:r>
            <w:r w:rsidRPr="002A2EE1">
              <w:rPr>
                <w:rFonts w:ascii="Times New Roman" w:hAnsi="Times New Roman"/>
                <w:color w:val="000000" w:themeColor="text1"/>
                <w:sz w:val="20"/>
                <w:szCs w:val="28"/>
              </w:rPr>
              <w:t xml:space="preserve">   процедуры по осуществлению контроля студентов, слушателей резидентуры, других лиц, обучающихся на базе медицинской организации</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75"/>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Имеются списки студентов, слушателей резидентуры, других лиц, обучающихся на базе медицинской организации и документы, подтверждающие их учебный статус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 xml:space="preserve">I </w:t>
            </w:r>
          </w:p>
        </w:tc>
      </w:tr>
      <w:tr w:rsidR="003536FE" w:rsidRPr="002A2EE1" w:rsidTr="00E8357D">
        <w:tc>
          <w:tcPr>
            <w:tcW w:w="426" w:type="dxa"/>
          </w:tcPr>
          <w:p w:rsidR="00AD6157" w:rsidRPr="002A2EE1" w:rsidRDefault="00AD6157" w:rsidP="00F41E49">
            <w:pPr>
              <w:pStyle w:val="af9"/>
              <w:numPr>
                <w:ilvl w:val="0"/>
                <w:numId w:val="75"/>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Для студентов, слушателей резидентуры, других лиц, обучающихся на базе медицинской организации, определяется уровень самостоятельности в оказании медицинской помощи (что делать под наблюдением, а что самостоятельно)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AD6157" w:rsidRPr="002A2EE1" w:rsidRDefault="00AD6157" w:rsidP="00F41E49">
            <w:pPr>
              <w:pStyle w:val="af9"/>
              <w:numPr>
                <w:ilvl w:val="0"/>
                <w:numId w:val="75"/>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Медицинская организация определяет ответственных лиц для осуществления контроля образовательного процесса на базе медицинской организации</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75"/>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Студенты, слушатели резидентуры, другие лица, обучающиеся на базе медицинской организации, проходят инструктаж с целью обеспечения безопасности пациентов (гигиена рук, применение средств индивидуальной защиты)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b/>
                <w:color w:val="000000" w:themeColor="text1"/>
                <w:sz w:val="20"/>
                <w:szCs w:val="28"/>
              </w:rPr>
            </w:pPr>
            <w:r w:rsidRPr="002A2EE1">
              <w:rPr>
                <w:rFonts w:ascii="Times New Roman" w:hAnsi="Times New Roman"/>
                <w:b/>
                <w:color w:val="000000" w:themeColor="text1"/>
                <w:sz w:val="20"/>
                <w:szCs w:val="28"/>
              </w:rPr>
              <w:t>Параграф 3. Основы клинического ухода</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69</w:t>
            </w:r>
            <w:r w:rsidR="00AD6157" w:rsidRPr="002A2EE1">
              <w:rPr>
                <w:rFonts w:ascii="Times New Roman" w:hAnsi="Times New Roman"/>
                <w:color w:val="000000" w:themeColor="text1"/>
                <w:sz w:val="20"/>
                <w:szCs w:val="28"/>
              </w:rPr>
              <w:t xml:space="preserve">.  Пациенты группы риска. </w:t>
            </w:r>
            <w:r w:rsidRPr="002A2EE1">
              <w:rPr>
                <w:rFonts w:ascii="Times New Roman" w:hAnsi="Times New Roman"/>
                <w:color w:val="000000" w:themeColor="text1"/>
                <w:sz w:val="20"/>
                <w:szCs w:val="28"/>
              </w:rPr>
              <w:t xml:space="preserve">Медицинская организация определяет пациентов группы риска и процедуры высокого риска </w:t>
            </w:r>
            <w:r w:rsidR="00117CC0" w:rsidRPr="002A2EE1">
              <w:rPr>
                <w:rFonts w:ascii="Times New Roman" w:hAnsi="Times New Roman"/>
                <w:color w:val="000000" w:themeColor="text1"/>
                <w:sz w:val="20"/>
                <w:szCs w:val="20"/>
              </w:rPr>
              <w:t>(процедуры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p>
        </w:tc>
      </w:tr>
      <w:tr w:rsidR="003536FE" w:rsidRPr="002A2EE1" w:rsidTr="00E8357D">
        <w:tc>
          <w:tcPr>
            <w:tcW w:w="426" w:type="dxa"/>
          </w:tcPr>
          <w:p w:rsidR="004757CC" w:rsidRPr="002A2EE1" w:rsidRDefault="004757CC" w:rsidP="00F41E49">
            <w:pPr>
              <w:pStyle w:val="af9"/>
              <w:numPr>
                <w:ilvl w:val="0"/>
                <w:numId w:val="76"/>
              </w:numPr>
              <w:spacing w:after="0" w:line="240" w:lineRule="auto"/>
              <w:ind w:left="34" w:firstLine="0"/>
              <w:contextualSpacing/>
              <w:jc w:val="both"/>
              <w:rPr>
                <w:rFonts w:ascii="Times New Roman" w:hAnsi="Times New Roman"/>
                <w:color w:val="000000" w:themeColor="text1"/>
                <w:szCs w:val="28"/>
              </w:rPr>
            </w:pPr>
          </w:p>
        </w:tc>
        <w:tc>
          <w:tcPr>
            <w:tcW w:w="8221" w:type="dxa"/>
          </w:tcPr>
          <w:p w:rsidR="004757CC" w:rsidRPr="002A2EE1" w:rsidRDefault="00BA04D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Руководством медицинской организации определяются пациенты группы риска, которые по причине своего состояния, возрастных или физических особенностей не способны выражать свое мнение, либо существует риск резкого ухудшения состояния их здоровья за короткий промежуток времени</w:t>
            </w:r>
          </w:p>
        </w:tc>
        <w:tc>
          <w:tcPr>
            <w:tcW w:w="851" w:type="dxa"/>
          </w:tcPr>
          <w:p w:rsidR="004757CC" w:rsidRPr="002A2EE1" w:rsidRDefault="004757CC"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bookmarkStart w:id="0" w:name="_GoBack"/>
            <w:bookmarkEnd w:id="0"/>
          </w:p>
        </w:tc>
      </w:tr>
      <w:tr w:rsidR="003536FE" w:rsidRPr="002A2EE1" w:rsidTr="00E8357D">
        <w:tc>
          <w:tcPr>
            <w:tcW w:w="426" w:type="dxa"/>
          </w:tcPr>
          <w:p w:rsidR="00BA04DF" w:rsidRPr="002A2EE1" w:rsidRDefault="00BA04DF" w:rsidP="00F41E49">
            <w:pPr>
              <w:pStyle w:val="af9"/>
              <w:numPr>
                <w:ilvl w:val="0"/>
                <w:numId w:val="76"/>
              </w:numPr>
              <w:spacing w:after="0" w:line="240" w:lineRule="auto"/>
              <w:ind w:left="34" w:firstLine="0"/>
              <w:contextualSpacing/>
              <w:jc w:val="both"/>
              <w:rPr>
                <w:rFonts w:ascii="Times New Roman" w:hAnsi="Times New Roman"/>
                <w:color w:val="000000" w:themeColor="text1"/>
                <w:szCs w:val="28"/>
              </w:rPr>
            </w:pPr>
          </w:p>
        </w:tc>
        <w:tc>
          <w:tcPr>
            <w:tcW w:w="8221" w:type="dxa"/>
          </w:tcPr>
          <w:p w:rsidR="00BA04DF" w:rsidRPr="002A2EE1" w:rsidRDefault="00BA04D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Внедряются процедуры, описывающие особенности осмотра, лечения, ухода, обращения с пациентами группы риска *</w:t>
            </w:r>
          </w:p>
        </w:tc>
        <w:tc>
          <w:tcPr>
            <w:tcW w:w="851" w:type="dxa"/>
          </w:tcPr>
          <w:p w:rsidR="00BA04DF" w:rsidRPr="002A2EE1" w:rsidRDefault="00BA04D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III</w:t>
            </w:r>
            <w:r w:rsidRPr="002A2EE1">
              <w:rPr>
                <w:rFonts w:ascii="Times New Roman" w:hAnsi="Times New Roman"/>
                <w:color w:val="000000" w:themeColor="text1"/>
                <w:sz w:val="20"/>
                <w:szCs w:val="28"/>
              </w:rPr>
              <w:t xml:space="preserve"> </w:t>
            </w:r>
          </w:p>
        </w:tc>
      </w:tr>
      <w:tr w:rsidR="003536FE" w:rsidRPr="002A2EE1" w:rsidTr="00E8357D">
        <w:tc>
          <w:tcPr>
            <w:tcW w:w="426" w:type="dxa"/>
          </w:tcPr>
          <w:p w:rsidR="00BA04DF" w:rsidRPr="002A2EE1" w:rsidRDefault="00BA04DF" w:rsidP="00F41E49">
            <w:pPr>
              <w:pStyle w:val="af9"/>
              <w:numPr>
                <w:ilvl w:val="0"/>
                <w:numId w:val="76"/>
              </w:numPr>
              <w:spacing w:after="0" w:line="240" w:lineRule="auto"/>
              <w:ind w:left="34" w:firstLine="0"/>
              <w:contextualSpacing/>
              <w:jc w:val="both"/>
              <w:rPr>
                <w:rFonts w:ascii="Times New Roman" w:hAnsi="Times New Roman"/>
                <w:color w:val="000000" w:themeColor="text1"/>
                <w:szCs w:val="28"/>
              </w:rPr>
            </w:pPr>
          </w:p>
        </w:tc>
        <w:tc>
          <w:tcPr>
            <w:tcW w:w="8221" w:type="dxa"/>
          </w:tcPr>
          <w:p w:rsidR="00BA04DF" w:rsidRPr="002A2EE1" w:rsidRDefault="00BA04D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Форма осмотра пациента по необходимости дополняется информацией, важной для пациентов группы риска (модификация формы осмотра)</w:t>
            </w:r>
          </w:p>
        </w:tc>
        <w:tc>
          <w:tcPr>
            <w:tcW w:w="851" w:type="dxa"/>
          </w:tcPr>
          <w:p w:rsidR="00BA04DF" w:rsidRPr="002A2EE1" w:rsidRDefault="00BA04DF"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BA04DF" w:rsidRPr="002A2EE1" w:rsidRDefault="00BA04DF" w:rsidP="00F41E49">
            <w:pPr>
              <w:pStyle w:val="af9"/>
              <w:numPr>
                <w:ilvl w:val="0"/>
                <w:numId w:val="76"/>
              </w:numPr>
              <w:spacing w:after="0" w:line="240" w:lineRule="auto"/>
              <w:ind w:left="34" w:firstLine="0"/>
              <w:contextualSpacing/>
              <w:jc w:val="both"/>
              <w:rPr>
                <w:rFonts w:ascii="Times New Roman" w:hAnsi="Times New Roman"/>
                <w:color w:val="000000" w:themeColor="text1"/>
                <w:szCs w:val="28"/>
              </w:rPr>
            </w:pPr>
          </w:p>
        </w:tc>
        <w:tc>
          <w:tcPr>
            <w:tcW w:w="8221" w:type="dxa"/>
          </w:tcPr>
          <w:p w:rsidR="00BA04DF" w:rsidRPr="002A2EE1" w:rsidRDefault="00BA04D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851" w:type="dxa"/>
          </w:tcPr>
          <w:p w:rsidR="00BA04DF" w:rsidRPr="002A2EE1" w:rsidRDefault="00BA04DF"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BA04DF" w:rsidRPr="002A2EE1" w:rsidRDefault="00BA04DF" w:rsidP="00F41E49">
            <w:pPr>
              <w:pStyle w:val="af9"/>
              <w:numPr>
                <w:ilvl w:val="0"/>
                <w:numId w:val="76"/>
              </w:numPr>
              <w:spacing w:after="0" w:line="240" w:lineRule="auto"/>
              <w:ind w:left="34" w:firstLine="0"/>
              <w:contextualSpacing/>
              <w:jc w:val="both"/>
              <w:rPr>
                <w:rFonts w:ascii="Times New Roman" w:hAnsi="Times New Roman"/>
                <w:color w:val="000000" w:themeColor="text1"/>
                <w:szCs w:val="28"/>
              </w:rPr>
            </w:pPr>
          </w:p>
        </w:tc>
        <w:tc>
          <w:tcPr>
            <w:tcW w:w="8221" w:type="dxa"/>
          </w:tcPr>
          <w:p w:rsidR="00BA04DF" w:rsidRPr="002A2EE1" w:rsidRDefault="00BA04D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медицинской организации утвержден перечень процедур высокой степени риска *</w:t>
            </w:r>
          </w:p>
        </w:tc>
        <w:tc>
          <w:tcPr>
            <w:tcW w:w="851" w:type="dxa"/>
          </w:tcPr>
          <w:p w:rsidR="00BA04DF" w:rsidRPr="002A2EE1" w:rsidRDefault="00BA04DF"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I</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70.  </w:t>
            </w:r>
            <w:r w:rsidR="00AD6157" w:rsidRPr="002A2EE1">
              <w:rPr>
                <w:rFonts w:ascii="Times New Roman" w:hAnsi="Times New Roman"/>
                <w:color w:val="000000" w:themeColor="text1"/>
                <w:sz w:val="20"/>
                <w:szCs w:val="28"/>
              </w:rPr>
              <w:t>Первичный осмотр</w:t>
            </w:r>
            <w:r w:rsidR="00BA04DF" w:rsidRPr="002A2EE1">
              <w:rPr>
                <w:rFonts w:ascii="Times New Roman" w:hAnsi="Times New Roman"/>
                <w:color w:val="000000" w:themeColor="text1"/>
                <w:sz w:val="20"/>
                <w:szCs w:val="28"/>
                <w:lang w:val="kk-KZ"/>
              </w:rPr>
              <w:t xml:space="preserve"> пациентов</w:t>
            </w:r>
            <w:r w:rsidR="00AD6157" w:rsidRPr="002A2EE1">
              <w:rPr>
                <w:rFonts w:ascii="Times New Roman" w:hAnsi="Times New Roman"/>
                <w:color w:val="000000" w:themeColor="text1"/>
                <w:sz w:val="20"/>
                <w:szCs w:val="28"/>
              </w:rPr>
              <w:t>. Первичный осмотр</w:t>
            </w:r>
            <w:r w:rsidR="00BA04DF" w:rsidRPr="002A2EE1">
              <w:rPr>
                <w:rFonts w:ascii="Times New Roman" w:hAnsi="Times New Roman"/>
                <w:color w:val="000000" w:themeColor="text1"/>
                <w:sz w:val="20"/>
                <w:szCs w:val="28"/>
                <w:lang w:val="kk-KZ"/>
              </w:rPr>
              <w:t xml:space="preserve"> </w:t>
            </w:r>
            <w:r w:rsidR="00AD6157" w:rsidRPr="002A2EE1">
              <w:rPr>
                <w:rFonts w:ascii="Times New Roman" w:hAnsi="Times New Roman"/>
                <w:color w:val="000000" w:themeColor="text1"/>
                <w:sz w:val="20"/>
                <w:szCs w:val="28"/>
              </w:rPr>
              <w:t>является информативным для определения потребностей пациента *</w:t>
            </w:r>
          </w:p>
        </w:tc>
      </w:tr>
      <w:tr w:rsidR="003536FE" w:rsidRPr="002A2EE1" w:rsidTr="00E8357D">
        <w:tc>
          <w:tcPr>
            <w:tcW w:w="426" w:type="dxa"/>
          </w:tcPr>
          <w:p w:rsidR="00AD6157" w:rsidRPr="002A2EE1" w:rsidRDefault="00AD6157" w:rsidP="00F41E49">
            <w:pPr>
              <w:pStyle w:val="af9"/>
              <w:numPr>
                <w:ilvl w:val="0"/>
                <w:numId w:val="77"/>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Первичный осмотр </w:t>
            </w:r>
            <w:r w:rsidR="00B66D72" w:rsidRPr="002A2EE1">
              <w:rPr>
                <w:rFonts w:ascii="Times New Roman" w:hAnsi="Times New Roman"/>
                <w:color w:val="000000" w:themeColor="text1"/>
                <w:sz w:val="20"/>
                <w:szCs w:val="28"/>
                <w:lang w:val="kk-KZ"/>
              </w:rPr>
              <w:t xml:space="preserve">пациента </w:t>
            </w:r>
            <w:r w:rsidRPr="002A2EE1">
              <w:rPr>
                <w:rFonts w:ascii="Times New Roman" w:hAnsi="Times New Roman"/>
                <w:color w:val="000000" w:themeColor="text1"/>
                <w:sz w:val="20"/>
                <w:szCs w:val="28"/>
              </w:rPr>
              <w:t xml:space="preserve">осуществляется ответственным </w:t>
            </w:r>
            <w:r w:rsidR="00B66D72" w:rsidRPr="002A2EE1">
              <w:rPr>
                <w:rFonts w:ascii="Times New Roman" w:hAnsi="Times New Roman"/>
                <w:color w:val="000000" w:themeColor="text1"/>
                <w:sz w:val="20"/>
                <w:szCs w:val="28"/>
              </w:rPr>
              <w:t xml:space="preserve">персоналом медицинской организации </w:t>
            </w:r>
            <w:r w:rsidRPr="002A2EE1">
              <w:rPr>
                <w:rFonts w:ascii="Times New Roman" w:hAnsi="Times New Roman"/>
                <w:color w:val="000000" w:themeColor="text1"/>
                <w:sz w:val="20"/>
                <w:szCs w:val="28"/>
              </w:rPr>
              <w:t xml:space="preserve">в соответствии с законодательством Республики Казахстан ***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w:t>
            </w:r>
          </w:p>
        </w:tc>
      </w:tr>
      <w:tr w:rsidR="003536FE" w:rsidRPr="002A2EE1" w:rsidTr="00E8357D">
        <w:tc>
          <w:tcPr>
            <w:tcW w:w="426" w:type="dxa"/>
          </w:tcPr>
          <w:p w:rsidR="00AD6157" w:rsidRPr="002A2EE1" w:rsidRDefault="00AD6157" w:rsidP="00F41E49">
            <w:pPr>
              <w:pStyle w:val="af9"/>
              <w:numPr>
                <w:ilvl w:val="0"/>
                <w:numId w:val="77"/>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bCs/>
                <w:color w:val="000000" w:themeColor="text1"/>
                <w:sz w:val="20"/>
                <w:szCs w:val="28"/>
              </w:rPr>
            </w:pPr>
            <w:r w:rsidRPr="002A2EE1">
              <w:rPr>
                <w:rFonts w:ascii="Times New Roman" w:hAnsi="Times New Roman"/>
                <w:iCs/>
                <w:color w:val="000000" w:themeColor="text1"/>
                <w:sz w:val="20"/>
                <w:szCs w:val="28"/>
              </w:rPr>
              <w:t xml:space="preserve">Запись первичного осмотра вносится в медицинскую карту пациента в соответствии с  законодательством Республики Казахстан </w:t>
            </w:r>
            <w:r w:rsidRPr="002A2EE1">
              <w:rPr>
                <w:rFonts w:ascii="Times New Roman" w:hAnsi="Times New Roman"/>
                <w:color w:val="000000" w:themeColor="text1"/>
                <w:sz w:val="20"/>
                <w:szCs w:val="28"/>
              </w:rPr>
              <w:t xml:space="preserve">***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 xml:space="preserve">II </w:t>
            </w:r>
          </w:p>
        </w:tc>
      </w:tr>
      <w:tr w:rsidR="003536FE" w:rsidRPr="002A2EE1" w:rsidTr="00E8357D">
        <w:tc>
          <w:tcPr>
            <w:tcW w:w="426" w:type="dxa"/>
          </w:tcPr>
          <w:p w:rsidR="00AD6157" w:rsidRPr="002A2EE1" w:rsidRDefault="00AD6157" w:rsidP="00F41E49">
            <w:pPr>
              <w:pStyle w:val="af9"/>
              <w:numPr>
                <w:ilvl w:val="0"/>
                <w:numId w:val="77"/>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Записи в медицинской карте, включая осмотры, являются доступными персоналу</w:t>
            </w:r>
            <w:r w:rsidR="00B66D72" w:rsidRPr="002A2EE1">
              <w:rPr>
                <w:rFonts w:ascii="Times New Roman" w:hAnsi="Times New Roman"/>
                <w:color w:val="000000" w:themeColor="text1"/>
                <w:sz w:val="20"/>
                <w:szCs w:val="28"/>
              </w:rPr>
              <w:t xml:space="preserve"> медицинской организации</w:t>
            </w:r>
            <w:r w:rsidRPr="002A2EE1">
              <w:rPr>
                <w:rFonts w:ascii="Times New Roman" w:hAnsi="Times New Roman"/>
                <w:color w:val="000000" w:themeColor="text1"/>
                <w:sz w:val="20"/>
                <w:szCs w:val="28"/>
              </w:rPr>
              <w:t xml:space="preserve">, задействованному в лечении и уходе за пациентом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III</w:t>
            </w:r>
          </w:p>
        </w:tc>
      </w:tr>
      <w:tr w:rsidR="003536FE" w:rsidRPr="002A2EE1" w:rsidTr="00E8357D">
        <w:tc>
          <w:tcPr>
            <w:tcW w:w="426" w:type="dxa"/>
          </w:tcPr>
          <w:p w:rsidR="00AD6157" w:rsidRPr="002A2EE1" w:rsidRDefault="00AD6157" w:rsidP="00F41E49">
            <w:pPr>
              <w:pStyle w:val="af9"/>
              <w:numPr>
                <w:ilvl w:val="0"/>
                <w:numId w:val="77"/>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Квалифицированные специалисты проводят осмотры на основе их образования, квалификации и навыков, подтвержденных документами</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lang w:val="en-US"/>
              </w:rPr>
              <w:t>II</w:t>
            </w:r>
          </w:p>
        </w:tc>
      </w:tr>
      <w:tr w:rsidR="003536FE" w:rsidRPr="002A2EE1" w:rsidTr="00E8357D">
        <w:tc>
          <w:tcPr>
            <w:tcW w:w="426" w:type="dxa"/>
          </w:tcPr>
          <w:p w:rsidR="00AD6157" w:rsidRPr="002A2EE1" w:rsidRDefault="00AD6157" w:rsidP="00F41E49">
            <w:pPr>
              <w:pStyle w:val="af9"/>
              <w:numPr>
                <w:ilvl w:val="0"/>
                <w:numId w:val="77"/>
              </w:numPr>
              <w:spacing w:after="0" w:line="240" w:lineRule="auto"/>
              <w:ind w:left="34" w:firstLine="0"/>
              <w:contextualSpacing/>
              <w:jc w:val="both"/>
              <w:rPr>
                <w:rFonts w:ascii="Times New Roman" w:hAnsi="Times New Roman"/>
                <w:color w:val="000000" w:themeColor="text1"/>
                <w:szCs w:val="28"/>
              </w:rPr>
            </w:pPr>
          </w:p>
        </w:tc>
        <w:tc>
          <w:tcPr>
            <w:tcW w:w="822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Первичный осмотр включает </w:t>
            </w:r>
            <w:r w:rsidR="00B66D72" w:rsidRPr="002A2EE1">
              <w:rPr>
                <w:rFonts w:ascii="Times New Roman" w:hAnsi="Times New Roman"/>
                <w:color w:val="000000" w:themeColor="text1"/>
                <w:sz w:val="20"/>
                <w:szCs w:val="28"/>
                <w:lang w:val="kk-KZ"/>
              </w:rPr>
              <w:t xml:space="preserve">оценку </w:t>
            </w:r>
            <w:r w:rsidR="00B66D72" w:rsidRPr="002A2EE1">
              <w:rPr>
                <w:rFonts w:ascii="Times New Roman" w:hAnsi="Times New Roman"/>
                <w:color w:val="000000" w:themeColor="text1"/>
                <w:sz w:val="20"/>
                <w:szCs w:val="28"/>
              </w:rPr>
              <w:t>психо-эмоционального</w:t>
            </w:r>
            <w:r w:rsidRPr="002A2EE1">
              <w:rPr>
                <w:rFonts w:ascii="Times New Roman" w:hAnsi="Times New Roman"/>
                <w:color w:val="000000" w:themeColor="text1"/>
                <w:sz w:val="20"/>
                <w:szCs w:val="28"/>
              </w:rPr>
              <w:t xml:space="preserve"> статус пациента </w:t>
            </w:r>
          </w:p>
        </w:tc>
        <w:tc>
          <w:tcPr>
            <w:tcW w:w="851" w:type="dxa"/>
          </w:tcPr>
          <w:p w:rsidR="00AD6157" w:rsidRPr="002A2EE1" w:rsidRDefault="00AD6157"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en-US"/>
              </w:rPr>
              <w:t xml:space="preserve">III </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lastRenderedPageBreak/>
              <w:t>7</w:t>
            </w:r>
            <w:r w:rsidR="00E729DC" w:rsidRPr="002A2EE1">
              <w:rPr>
                <w:rFonts w:ascii="Times New Roman" w:hAnsi="Times New Roman"/>
                <w:color w:val="000000" w:themeColor="text1"/>
                <w:sz w:val="20"/>
                <w:szCs w:val="28"/>
              </w:rPr>
              <w:t>1</w:t>
            </w:r>
            <w:r w:rsidRPr="002A2EE1">
              <w:rPr>
                <w:rFonts w:ascii="Times New Roman" w:hAnsi="Times New Roman"/>
                <w:color w:val="000000" w:themeColor="text1"/>
                <w:sz w:val="20"/>
                <w:szCs w:val="28"/>
              </w:rPr>
              <w:t xml:space="preserve">.  </w:t>
            </w:r>
            <w:r w:rsidR="00AD6157" w:rsidRPr="002A2EE1">
              <w:rPr>
                <w:rFonts w:ascii="Times New Roman" w:hAnsi="Times New Roman"/>
                <w:color w:val="000000" w:themeColor="text1"/>
                <w:sz w:val="20"/>
                <w:szCs w:val="28"/>
              </w:rPr>
              <w:t>План лечения и ухода. Индивидуальный план лечения своевременно документируется и включает в себя цели или желаемые результаты лечения</w:t>
            </w:r>
            <w:r w:rsidR="0049569C" w:rsidRPr="002A2EE1">
              <w:rPr>
                <w:rFonts w:ascii="Times New Roman" w:hAnsi="Times New Roman"/>
                <w:color w:val="000000" w:themeColor="text1"/>
                <w:sz w:val="20"/>
                <w:szCs w:val="28"/>
                <w:lang w:val="kk-KZ"/>
              </w:rPr>
              <w:t xml:space="preserve"> </w:t>
            </w:r>
            <w:r w:rsidR="00AD6157" w:rsidRPr="002A2EE1">
              <w:rPr>
                <w:rFonts w:ascii="Times New Roman" w:hAnsi="Times New Roman"/>
                <w:color w:val="000000" w:themeColor="text1"/>
                <w:sz w:val="20"/>
                <w:szCs w:val="28"/>
              </w:rPr>
              <w:t>*</w:t>
            </w:r>
          </w:p>
        </w:tc>
      </w:tr>
      <w:tr w:rsidR="003536FE" w:rsidRPr="002A2EE1" w:rsidTr="00E8357D">
        <w:tc>
          <w:tcPr>
            <w:tcW w:w="426" w:type="dxa"/>
          </w:tcPr>
          <w:p w:rsidR="00E62C41" w:rsidRPr="002A2EE1" w:rsidRDefault="00E62C41" w:rsidP="00F41E49">
            <w:pPr>
              <w:pStyle w:val="af9"/>
              <w:numPr>
                <w:ilvl w:val="0"/>
                <w:numId w:val="79"/>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План лечения разрабатывается индивидуально на основе первичного осмотра, предыдущих осмотров, результатов обследований</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tc>
      </w:tr>
      <w:tr w:rsidR="003536FE" w:rsidRPr="002A2EE1" w:rsidTr="00E8357D">
        <w:tc>
          <w:tcPr>
            <w:tcW w:w="426" w:type="dxa"/>
          </w:tcPr>
          <w:p w:rsidR="00E62C41" w:rsidRPr="002A2EE1" w:rsidRDefault="00E62C41" w:rsidP="00F41E49">
            <w:pPr>
              <w:pStyle w:val="af9"/>
              <w:numPr>
                <w:ilvl w:val="0"/>
                <w:numId w:val="79"/>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 разработку плана лечения вовлекается мультидисциплинарная команда (реабилитолог, врач-координатор, средний медицинский персонал по уходу и другие специалисты по необходимости)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tc>
      </w:tr>
      <w:tr w:rsidR="003536FE" w:rsidRPr="002A2EE1" w:rsidTr="00E8357D">
        <w:tc>
          <w:tcPr>
            <w:tcW w:w="426" w:type="dxa"/>
          </w:tcPr>
          <w:p w:rsidR="00E62C41" w:rsidRPr="002A2EE1" w:rsidRDefault="00E62C41" w:rsidP="00F41E49">
            <w:pPr>
              <w:pStyle w:val="af9"/>
              <w:numPr>
                <w:ilvl w:val="0"/>
                <w:numId w:val="79"/>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План лечения по возможности включает цели или желаемые результаты лечения</w:t>
            </w:r>
          </w:p>
        </w:tc>
        <w:tc>
          <w:tcPr>
            <w:tcW w:w="851" w:type="dxa"/>
          </w:tcPr>
          <w:p w:rsidR="00E62C41" w:rsidRPr="002A2EE1" w:rsidRDefault="0049569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E62C41" w:rsidRPr="002A2EE1" w:rsidRDefault="00E62C41" w:rsidP="00F41E49">
            <w:pPr>
              <w:pStyle w:val="af9"/>
              <w:numPr>
                <w:ilvl w:val="0"/>
                <w:numId w:val="79"/>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7B74C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План лечения соответствует требованиям клинических протоколов утвержденных руководством медицинской организации  (смотреть пункт 10 настоящего Стандарта)</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79"/>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DF379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7</w:t>
            </w:r>
            <w:r w:rsidR="00E729DC" w:rsidRPr="002A2EE1">
              <w:rPr>
                <w:rFonts w:ascii="Times New Roman" w:hAnsi="Times New Roman"/>
                <w:color w:val="000000" w:themeColor="text1"/>
                <w:sz w:val="20"/>
                <w:szCs w:val="28"/>
              </w:rPr>
              <w:t>2</w:t>
            </w:r>
            <w:r w:rsidRPr="002A2EE1">
              <w:rPr>
                <w:rFonts w:ascii="Times New Roman" w:hAnsi="Times New Roman"/>
                <w:color w:val="000000" w:themeColor="text1"/>
                <w:sz w:val="20"/>
                <w:szCs w:val="28"/>
              </w:rPr>
              <w:t xml:space="preserve">.  </w:t>
            </w:r>
            <w:r w:rsidR="00AD6157" w:rsidRPr="002A2EE1">
              <w:rPr>
                <w:rFonts w:ascii="Times New Roman" w:hAnsi="Times New Roman"/>
                <w:color w:val="000000" w:themeColor="text1"/>
                <w:sz w:val="20"/>
                <w:szCs w:val="28"/>
              </w:rPr>
              <w:t>Повторные осмотры пациента. Состояние пациента наблюдается и документируется в динамике</w:t>
            </w:r>
          </w:p>
        </w:tc>
      </w:tr>
      <w:tr w:rsidR="003536FE" w:rsidRPr="002A2EE1" w:rsidTr="00E8357D">
        <w:tc>
          <w:tcPr>
            <w:tcW w:w="426" w:type="dxa"/>
          </w:tcPr>
          <w:p w:rsidR="00E62C41" w:rsidRPr="002A2EE1" w:rsidRDefault="00E62C41" w:rsidP="00F41E49">
            <w:pPr>
              <w:pStyle w:val="af9"/>
              <w:numPr>
                <w:ilvl w:val="0"/>
                <w:numId w:val="80"/>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Состояние пациента наблюдается и документируется в динамике с целью оценки достижения целей или желаемых результатов от плана лечения</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tc>
      </w:tr>
      <w:tr w:rsidR="003536FE" w:rsidRPr="002A2EE1" w:rsidTr="00E8357D">
        <w:tc>
          <w:tcPr>
            <w:tcW w:w="426" w:type="dxa"/>
          </w:tcPr>
          <w:p w:rsidR="00E62C41" w:rsidRPr="002A2EE1" w:rsidRDefault="00E62C41" w:rsidP="00F41E49">
            <w:pPr>
              <w:pStyle w:val="af9"/>
              <w:numPr>
                <w:ilvl w:val="0"/>
                <w:numId w:val="80"/>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Повторные осмотры пациента проводятся в соответствии с процедурами медицинской организации в зависимости от состояния пациента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E62C41" w:rsidRPr="002A2EE1" w:rsidRDefault="00E62C41" w:rsidP="00F41E49">
            <w:pPr>
              <w:pStyle w:val="af9"/>
              <w:numPr>
                <w:ilvl w:val="0"/>
                <w:numId w:val="80"/>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План лечения обновляется в зависимости от состояния, диагноза пациента или на основе новой информации и по результатам повторных осмотров</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80"/>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Повторные осмотры пациента документируются в виде дневниковых записей врача (если применимо, также дневниковых записей медицинской сестры) с указанием состояния пациента в динамике</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80"/>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появлении признаков ухудшения состояния пациента принимаются соответствующие меры в соответствии с утвержденными процедурами медицинской организации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7</w:t>
            </w:r>
            <w:r w:rsidR="00E729DC" w:rsidRPr="002A2EE1">
              <w:rPr>
                <w:rFonts w:ascii="Times New Roman" w:hAnsi="Times New Roman"/>
                <w:color w:val="000000" w:themeColor="text1"/>
                <w:sz w:val="20"/>
                <w:szCs w:val="28"/>
              </w:rPr>
              <w:t>3</w:t>
            </w:r>
            <w:r w:rsidRPr="002A2EE1">
              <w:rPr>
                <w:rFonts w:ascii="Times New Roman" w:hAnsi="Times New Roman"/>
                <w:color w:val="000000" w:themeColor="text1"/>
                <w:sz w:val="20"/>
                <w:szCs w:val="28"/>
              </w:rPr>
              <w:t>.  Планирование выписки</w:t>
            </w:r>
            <w:r w:rsidR="00830F85" w:rsidRPr="002A2EE1">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Планирование выписки осуществляется в процессе лечения</w:t>
            </w:r>
            <w:r w:rsidR="0049569C" w:rsidRPr="002A2EE1">
              <w:rPr>
                <w:rFonts w:ascii="Times New Roman" w:hAnsi="Times New Roman"/>
                <w:color w:val="000000" w:themeColor="text1"/>
                <w:sz w:val="20"/>
                <w:szCs w:val="28"/>
                <w:lang w:val="kk-KZ"/>
              </w:rPr>
              <w:t xml:space="preserve"> </w:t>
            </w:r>
            <w:r w:rsidRPr="002A2EE1">
              <w:rPr>
                <w:rFonts w:ascii="Times New Roman" w:hAnsi="Times New Roman"/>
                <w:color w:val="000000" w:themeColor="text1"/>
                <w:sz w:val="20"/>
                <w:szCs w:val="28"/>
              </w:rPr>
              <w:t>*</w:t>
            </w:r>
          </w:p>
        </w:tc>
      </w:tr>
      <w:tr w:rsidR="003536FE" w:rsidRPr="002A2EE1" w:rsidTr="00E8357D">
        <w:tc>
          <w:tcPr>
            <w:tcW w:w="426" w:type="dxa"/>
          </w:tcPr>
          <w:p w:rsidR="00E62C41" w:rsidRPr="002A2EE1" w:rsidRDefault="00E62C41" w:rsidP="00F41E49">
            <w:pPr>
              <w:pStyle w:val="af9"/>
              <w:numPr>
                <w:ilvl w:val="0"/>
                <w:numId w:val="81"/>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Планирование выписки начинается с пункта первого контакта пациента с медицинской организацией</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E62C41" w:rsidRPr="002A2EE1" w:rsidRDefault="00E62C41" w:rsidP="00F41E49">
            <w:pPr>
              <w:pStyle w:val="af9"/>
              <w:numPr>
                <w:ilvl w:val="0"/>
                <w:numId w:val="81"/>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Процесс планирования выписки, в соответствии утвержденными процедурами медицинской организации, осуществляется с участием пациента </w:t>
            </w:r>
            <w:r w:rsidR="00257F77">
              <w:rPr>
                <w:rFonts w:ascii="Times New Roman" w:hAnsi="Times New Roman"/>
                <w:color w:val="000000" w:themeColor="text1"/>
                <w:sz w:val="20"/>
                <w:szCs w:val="28"/>
              </w:rPr>
              <w:t>и (или)</w:t>
            </w:r>
            <w:r w:rsidRPr="002A2EE1">
              <w:rPr>
                <w:rFonts w:ascii="Times New Roman" w:hAnsi="Times New Roman"/>
                <w:color w:val="000000" w:themeColor="text1"/>
                <w:sz w:val="20"/>
                <w:szCs w:val="28"/>
              </w:rPr>
              <w:t xml:space="preserve"> лиц, ухаживающих за ними.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E62C41" w:rsidRPr="002A2EE1" w:rsidRDefault="00E62C41" w:rsidP="00F41E49">
            <w:pPr>
              <w:pStyle w:val="af9"/>
              <w:numPr>
                <w:ilvl w:val="0"/>
                <w:numId w:val="81"/>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Планирование выписки включает взаимодействие с медицинскими организациями или другими учреждениями в целях содействия непрерывности медицинской помощи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81"/>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Планирование выписки учитывает социальные, духовные и ку</w:t>
            </w:r>
            <w:r w:rsidR="0049569C" w:rsidRPr="002A2EE1">
              <w:rPr>
                <w:rFonts w:ascii="Times New Roman" w:hAnsi="Times New Roman"/>
                <w:color w:val="000000" w:themeColor="text1"/>
                <w:sz w:val="20"/>
                <w:szCs w:val="28"/>
              </w:rPr>
              <w:t>льтурные потребности пациента</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81"/>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Планирование выписки документируется в медицинской карте и обновляется по мере необходимости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Borders>
              <w:top w:val="single" w:sz="4" w:space="0" w:color="auto"/>
              <w:left w:val="single" w:sz="4" w:space="0" w:color="auto"/>
              <w:bottom w:val="single" w:sz="4" w:space="0" w:color="auto"/>
              <w:right w:val="single" w:sz="4" w:space="0" w:color="auto"/>
            </w:tcBorders>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7</w:t>
            </w:r>
            <w:r w:rsidR="00E729DC" w:rsidRPr="002A2EE1">
              <w:rPr>
                <w:rFonts w:ascii="Times New Roman" w:hAnsi="Times New Roman"/>
                <w:color w:val="000000" w:themeColor="text1"/>
                <w:sz w:val="20"/>
                <w:szCs w:val="28"/>
              </w:rPr>
              <w:t>4</w:t>
            </w:r>
            <w:r w:rsidRPr="002A2EE1">
              <w:rPr>
                <w:rFonts w:ascii="Times New Roman" w:hAnsi="Times New Roman"/>
                <w:color w:val="000000" w:themeColor="text1"/>
                <w:sz w:val="20"/>
                <w:szCs w:val="28"/>
              </w:rPr>
              <w:t xml:space="preserve">.  </w:t>
            </w:r>
            <w:r w:rsidR="003824D4" w:rsidRPr="002A2EE1">
              <w:rPr>
                <w:rFonts w:ascii="Times New Roman" w:hAnsi="Times New Roman"/>
                <w:color w:val="000000" w:themeColor="text1"/>
                <w:sz w:val="20"/>
                <w:szCs w:val="28"/>
              </w:rPr>
              <w:t>Выписка из медицинской карты (</w:t>
            </w:r>
            <w:r w:rsidR="0049569C" w:rsidRPr="002A2EE1">
              <w:rPr>
                <w:rFonts w:ascii="Times New Roman" w:hAnsi="Times New Roman"/>
                <w:color w:val="000000" w:themeColor="text1"/>
                <w:sz w:val="20"/>
                <w:szCs w:val="28"/>
              </w:rPr>
              <w:t>выписной эпикриз</w:t>
            </w:r>
            <w:r w:rsidR="003824D4" w:rsidRPr="002A2EE1">
              <w:rPr>
                <w:rFonts w:ascii="Times New Roman" w:hAnsi="Times New Roman"/>
                <w:color w:val="000000" w:themeColor="text1"/>
                <w:sz w:val="20"/>
                <w:szCs w:val="28"/>
              </w:rPr>
              <w:t>). Выписной эпикриз содержит ключевую информацию об оказанной медицинской помощи*</w:t>
            </w:r>
            <w:r w:rsidRPr="002A2EE1">
              <w:rPr>
                <w:rFonts w:ascii="Times New Roman" w:hAnsi="Times New Roman"/>
                <w:color w:val="000000" w:themeColor="text1"/>
                <w:sz w:val="20"/>
                <w:szCs w:val="28"/>
              </w:rPr>
              <w:t>*</w:t>
            </w:r>
          </w:p>
        </w:tc>
      </w:tr>
      <w:tr w:rsidR="003536FE" w:rsidRPr="002A2EE1" w:rsidTr="00E8357D">
        <w:tc>
          <w:tcPr>
            <w:tcW w:w="426"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pStyle w:val="af9"/>
              <w:numPr>
                <w:ilvl w:val="0"/>
                <w:numId w:val="82"/>
              </w:numPr>
              <w:spacing w:after="0" w:line="240" w:lineRule="auto"/>
              <w:ind w:left="34" w:firstLine="0"/>
              <w:contextualSpacing/>
              <w:jc w:val="both"/>
              <w:rPr>
                <w:rFonts w:ascii="Times New Roman" w:hAnsi="Times New Roman"/>
                <w:color w:val="000000" w:themeColor="text1"/>
                <w:szCs w:val="28"/>
              </w:rPr>
            </w:pPr>
          </w:p>
        </w:tc>
        <w:tc>
          <w:tcPr>
            <w:tcW w:w="8221"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Готовность пациента к выписке определяется состоянием пациента и показаниями к выписке</w:t>
            </w:r>
          </w:p>
        </w:tc>
        <w:tc>
          <w:tcPr>
            <w:tcW w:w="851"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pStyle w:val="af9"/>
              <w:numPr>
                <w:ilvl w:val="0"/>
                <w:numId w:val="82"/>
              </w:numPr>
              <w:spacing w:after="0" w:line="240" w:lineRule="auto"/>
              <w:ind w:left="34" w:firstLine="0"/>
              <w:contextualSpacing/>
              <w:jc w:val="both"/>
              <w:rPr>
                <w:rFonts w:ascii="Times New Roman" w:hAnsi="Times New Roman"/>
                <w:color w:val="000000" w:themeColor="text1"/>
                <w:szCs w:val="28"/>
              </w:rPr>
            </w:pPr>
          </w:p>
        </w:tc>
        <w:tc>
          <w:tcPr>
            <w:tcW w:w="8221"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Выписной эпикриз содержит причину госпитализации, основной диагноз, сопутствующие заболевания, ключевые данные осмотров, обследований, проведенное лечение, основные принятые лекарственные средства</w:t>
            </w:r>
          </w:p>
        </w:tc>
        <w:tc>
          <w:tcPr>
            <w:tcW w:w="851"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pStyle w:val="af9"/>
              <w:numPr>
                <w:ilvl w:val="0"/>
                <w:numId w:val="82"/>
              </w:numPr>
              <w:spacing w:after="0" w:line="240" w:lineRule="auto"/>
              <w:ind w:left="34" w:firstLine="0"/>
              <w:contextualSpacing/>
              <w:jc w:val="both"/>
              <w:rPr>
                <w:rFonts w:ascii="Times New Roman" w:hAnsi="Times New Roman"/>
                <w:color w:val="000000" w:themeColor="text1"/>
                <w:szCs w:val="28"/>
              </w:rPr>
            </w:pPr>
          </w:p>
        </w:tc>
        <w:tc>
          <w:tcPr>
            <w:tcW w:w="8221"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Выписной эпикриз содержит информацию о состоянии пациента на момент выписки и подробные рекомендации по дальнейшему лечению и уходу</w:t>
            </w:r>
          </w:p>
        </w:tc>
        <w:tc>
          <w:tcPr>
            <w:tcW w:w="851"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pStyle w:val="af9"/>
              <w:numPr>
                <w:ilvl w:val="0"/>
                <w:numId w:val="82"/>
              </w:numPr>
              <w:spacing w:after="0" w:line="240" w:lineRule="auto"/>
              <w:ind w:left="34" w:firstLine="0"/>
              <w:contextualSpacing/>
              <w:jc w:val="both"/>
              <w:rPr>
                <w:rFonts w:ascii="Times New Roman" w:hAnsi="Times New Roman"/>
                <w:color w:val="000000" w:themeColor="text1"/>
                <w:szCs w:val="28"/>
              </w:rPr>
            </w:pPr>
          </w:p>
        </w:tc>
        <w:tc>
          <w:tcPr>
            <w:tcW w:w="8221" w:type="dxa"/>
            <w:tcBorders>
              <w:top w:val="single" w:sz="4" w:space="0" w:color="auto"/>
              <w:left w:val="single" w:sz="4" w:space="0" w:color="auto"/>
              <w:bottom w:val="single" w:sz="4" w:space="0" w:color="auto"/>
              <w:right w:val="single" w:sz="4" w:space="0" w:color="auto"/>
            </w:tcBorders>
          </w:tcPr>
          <w:p w:rsidR="00E62C41" w:rsidRPr="002A2EE1" w:rsidRDefault="0096644A"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Копия выписного эпикриза хранится в медицинской карте, другая копия выписного эпикриза выдается пациенту в день выписки из стационара, </w:t>
            </w:r>
            <w:r w:rsidR="00612E93" w:rsidRPr="002A2EE1">
              <w:rPr>
                <w:rFonts w:ascii="Times New Roman" w:hAnsi="Times New Roman"/>
                <w:color w:val="000000" w:themeColor="text1"/>
                <w:sz w:val="20"/>
                <w:szCs w:val="28"/>
              </w:rPr>
              <w:t>либо выдается медицинскому работнику, ответственному за дальнейшее лечение пациента, с обязательным ознакомлением пациента с содержанием выписного эпикриза</w:t>
            </w:r>
          </w:p>
        </w:tc>
        <w:tc>
          <w:tcPr>
            <w:tcW w:w="851"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pStyle w:val="af9"/>
              <w:numPr>
                <w:ilvl w:val="0"/>
                <w:numId w:val="82"/>
              </w:numPr>
              <w:spacing w:after="0" w:line="240" w:lineRule="auto"/>
              <w:ind w:left="34" w:firstLine="0"/>
              <w:contextualSpacing/>
              <w:jc w:val="both"/>
              <w:rPr>
                <w:rFonts w:ascii="Times New Roman" w:hAnsi="Times New Roman"/>
                <w:color w:val="000000" w:themeColor="text1"/>
                <w:szCs w:val="28"/>
              </w:rPr>
            </w:pPr>
          </w:p>
        </w:tc>
        <w:tc>
          <w:tcPr>
            <w:tcW w:w="8221"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Если пациент покинул медицинскую организацию без предупреждения или против рекомендаци</w:t>
            </w:r>
            <w:r w:rsidR="00612E93" w:rsidRPr="002A2EE1">
              <w:rPr>
                <w:rFonts w:ascii="Times New Roman" w:hAnsi="Times New Roman"/>
                <w:color w:val="000000" w:themeColor="text1"/>
                <w:sz w:val="20"/>
                <w:szCs w:val="28"/>
              </w:rPr>
              <w:t>й</w:t>
            </w:r>
            <w:r w:rsidRPr="002A2EE1">
              <w:rPr>
                <w:rFonts w:ascii="Times New Roman" w:hAnsi="Times New Roman"/>
                <w:color w:val="000000" w:themeColor="text1"/>
                <w:sz w:val="20"/>
                <w:szCs w:val="28"/>
              </w:rPr>
              <w:t xml:space="preserve"> врача, проводится информирование пациента </w:t>
            </w:r>
            <w:r w:rsidR="00257F77">
              <w:rPr>
                <w:rFonts w:ascii="Times New Roman" w:hAnsi="Times New Roman"/>
                <w:color w:val="000000" w:themeColor="text1"/>
                <w:sz w:val="20"/>
                <w:szCs w:val="28"/>
              </w:rPr>
              <w:t>и (или)</w:t>
            </w:r>
            <w:r w:rsidRPr="002A2EE1">
              <w:rPr>
                <w:rFonts w:ascii="Times New Roman" w:hAnsi="Times New Roman"/>
                <w:color w:val="000000" w:themeColor="text1"/>
                <w:sz w:val="20"/>
                <w:szCs w:val="28"/>
              </w:rPr>
              <w:t xml:space="preserve"> его законных представителей, или врача по месту жительства о рисках и последствиях </w:t>
            </w:r>
          </w:p>
        </w:tc>
        <w:tc>
          <w:tcPr>
            <w:tcW w:w="851" w:type="dxa"/>
            <w:tcBorders>
              <w:top w:val="single" w:sz="4" w:space="0" w:color="auto"/>
              <w:left w:val="single" w:sz="4" w:space="0" w:color="auto"/>
              <w:bottom w:val="single" w:sz="4" w:space="0" w:color="auto"/>
              <w:right w:val="single" w:sz="4" w:space="0" w:color="auto"/>
            </w:tcBorders>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7</w:t>
            </w:r>
            <w:r w:rsidR="00E729DC" w:rsidRPr="002A2EE1">
              <w:rPr>
                <w:rFonts w:ascii="Times New Roman" w:hAnsi="Times New Roman"/>
                <w:color w:val="000000" w:themeColor="text1"/>
                <w:sz w:val="20"/>
                <w:szCs w:val="28"/>
              </w:rPr>
              <w:t>5</w:t>
            </w:r>
            <w:r w:rsidRPr="002A2EE1">
              <w:rPr>
                <w:rFonts w:ascii="Times New Roman" w:hAnsi="Times New Roman"/>
                <w:color w:val="000000" w:themeColor="text1"/>
                <w:sz w:val="20"/>
                <w:szCs w:val="28"/>
              </w:rPr>
              <w:t xml:space="preserve">. Услуги </w:t>
            </w:r>
            <w:r w:rsidR="00BE557C" w:rsidRPr="002A2EE1">
              <w:rPr>
                <w:rFonts w:ascii="Times New Roman" w:hAnsi="Times New Roman"/>
                <w:color w:val="000000" w:themeColor="text1"/>
                <w:sz w:val="20"/>
                <w:szCs w:val="28"/>
              </w:rPr>
              <w:t>экстренной медицинской помощи</w:t>
            </w:r>
            <w:r w:rsidRPr="002A2EE1">
              <w:rPr>
                <w:rFonts w:ascii="Times New Roman" w:hAnsi="Times New Roman"/>
                <w:color w:val="000000" w:themeColor="text1"/>
                <w:sz w:val="20"/>
                <w:szCs w:val="28"/>
              </w:rPr>
              <w:t xml:space="preserve"> являются доступными по всей организации</w:t>
            </w:r>
            <w:r w:rsidR="0049569C" w:rsidRPr="002A2EE1">
              <w:rPr>
                <w:rFonts w:ascii="Times New Roman" w:hAnsi="Times New Roman"/>
                <w:color w:val="000000" w:themeColor="text1"/>
                <w:sz w:val="20"/>
                <w:szCs w:val="28"/>
                <w:lang w:val="kk-KZ"/>
              </w:rPr>
              <w:t xml:space="preserve"> </w:t>
            </w:r>
            <w:r w:rsidRPr="002A2EE1">
              <w:rPr>
                <w:rFonts w:ascii="Times New Roman" w:hAnsi="Times New Roman"/>
                <w:color w:val="000000" w:themeColor="text1"/>
                <w:sz w:val="20"/>
                <w:szCs w:val="28"/>
              </w:rPr>
              <w:t>*</w:t>
            </w:r>
            <w:r w:rsidRPr="002A2EE1">
              <w:rPr>
                <w:rFonts w:ascii="Times New Roman" w:hAnsi="Times New Roman"/>
                <w:bCs/>
                <w:color w:val="000000" w:themeColor="text1"/>
                <w:sz w:val="20"/>
                <w:szCs w:val="28"/>
              </w:rPr>
              <w:t xml:space="preserve"> </w:t>
            </w:r>
          </w:p>
        </w:tc>
      </w:tr>
      <w:tr w:rsidR="003536FE" w:rsidRPr="002A2EE1" w:rsidTr="00E8357D">
        <w:tc>
          <w:tcPr>
            <w:tcW w:w="426" w:type="dxa"/>
          </w:tcPr>
          <w:p w:rsidR="00E62C41" w:rsidRPr="002A2EE1" w:rsidRDefault="00E62C41" w:rsidP="00F41E49">
            <w:pPr>
              <w:pStyle w:val="af9"/>
              <w:numPr>
                <w:ilvl w:val="0"/>
                <w:numId w:val="83"/>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Круглосуточно на территории медицинской организации являются доступными услуги реанимации (оказание базовой сердечно-легочной реанимации)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83"/>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lang w:val="kk-KZ"/>
              </w:rPr>
            </w:pPr>
            <w:r w:rsidRPr="002A2EE1">
              <w:rPr>
                <w:rFonts w:ascii="Times New Roman" w:hAnsi="Times New Roman"/>
                <w:color w:val="000000" w:themeColor="text1"/>
                <w:sz w:val="20"/>
                <w:szCs w:val="28"/>
              </w:rPr>
              <w:t xml:space="preserve">Стандартизованный набор лекарственных средств, изделий медицинского назначения и оборудования для оказания базовой </w:t>
            </w:r>
            <w:r w:rsidRPr="002A2EE1">
              <w:rPr>
                <w:rFonts w:ascii="Times New Roman" w:hAnsi="Times New Roman"/>
                <w:color w:val="000000" w:themeColor="text1"/>
                <w:sz w:val="20"/>
                <w:szCs w:val="28"/>
                <w:lang w:val="kk-KZ"/>
              </w:rPr>
              <w:t xml:space="preserve"> </w:t>
            </w:r>
            <w:r w:rsidRPr="002A2EE1">
              <w:rPr>
                <w:rFonts w:ascii="Times New Roman" w:hAnsi="Times New Roman"/>
                <w:color w:val="000000" w:themeColor="text1"/>
                <w:sz w:val="20"/>
                <w:szCs w:val="28"/>
              </w:rPr>
              <w:t>сердечно-легочной реанимации поддерживается в постоянной готовности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E62C41" w:rsidRPr="002A2EE1" w:rsidRDefault="00E62C41" w:rsidP="00F41E49">
            <w:pPr>
              <w:pStyle w:val="af9"/>
              <w:numPr>
                <w:ilvl w:val="0"/>
                <w:numId w:val="83"/>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lang w:val="kk-KZ"/>
              </w:rPr>
            </w:pPr>
            <w:r w:rsidRPr="002A2EE1">
              <w:rPr>
                <w:rFonts w:ascii="Times New Roman" w:hAnsi="Times New Roman"/>
                <w:color w:val="000000" w:themeColor="text1"/>
                <w:sz w:val="20"/>
                <w:szCs w:val="28"/>
              </w:rPr>
              <w:t xml:space="preserve">Медицинской организацией внедряются процедуры, описывающие порядок оказания </w:t>
            </w:r>
            <w:r w:rsidRPr="002A2EE1">
              <w:rPr>
                <w:rFonts w:ascii="Times New Roman" w:hAnsi="Times New Roman"/>
                <w:color w:val="000000" w:themeColor="text1"/>
                <w:sz w:val="20"/>
                <w:szCs w:val="28"/>
              </w:rPr>
              <w:lastRenderedPageBreak/>
              <w:t>базовой сердечно-легочной реанимации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lastRenderedPageBreak/>
              <w:t>I</w:t>
            </w:r>
          </w:p>
        </w:tc>
      </w:tr>
      <w:tr w:rsidR="003536FE" w:rsidRPr="002A2EE1" w:rsidTr="00E8357D">
        <w:trPr>
          <w:trHeight w:val="437"/>
        </w:trPr>
        <w:tc>
          <w:tcPr>
            <w:tcW w:w="426" w:type="dxa"/>
          </w:tcPr>
          <w:p w:rsidR="00E62C41" w:rsidRPr="002A2EE1" w:rsidRDefault="00E62C41" w:rsidP="00F41E49">
            <w:pPr>
              <w:pStyle w:val="af9"/>
              <w:numPr>
                <w:ilvl w:val="0"/>
                <w:numId w:val="83"/>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lang w:val="kk-KZ"/>
              </w:rPr>
              <w:t xml:space="preserve">Медицинской организацией определяются лица, ответственные за проведение </w:t>
            </w:r>
            <w:r w:rsidRPr="002A2EE1">
              <w:rPr>
                <w:rFonts w:ascii="Times New Roman" w:hAnsi="Times New Roman"/>
                <w:color w:val="000000" w:themeColor="text1"/>
                <w:sz w:val="20"/>
                <w:szCs w:val="28"/>
              </w:rPr>
              <w:t xml:space="preserve">базовой сердечно-легочной реанимации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83"/>
              </w:numPr>
              <w:spacing w:after="0" w:line="240" w:lineRule="auto"/>
              <w:ind w:left="34" w:firstLine="0"/>
              <w:contextualSpacing/>
              <w:jc w:val="both"/>
              <w:rPr>
                <w:rFonts w:ascii="Times New Roman" w:hAnsi="Times New Roman"/>
                <w:color w:val="000000" w:themeColor="text1"/>
                <w:szCs w:val="28"/>
              </w:rPr>
            </w:pPr>
          </w:p>
        </w:tc>
        <w:tc>
          <w:tcPr>
            <w:tcW w:w="8221" w:type="dxa"/>
          </w:tcPr>
          <w:p w:rsidR="00612E93" w:rsidRPr="002A2EE1" w:rsidRDefault="00612E93"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Медицинский персонал организации здравоохранения обучается оказанию базовой сердечно-легочной реанимации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b/>
                <w:color w:val="000000" w:themeColor="text1"/>
                <w:sz w:val="20"/>
                <w:szCs w:val="28"/>
              </w:rPr>
            </w:pPr>
            <w:r w:rsidRPr="002A2EE1">
              <w:rPr>
                <w:rFonts w:ascii="Times New Roman" w:hAnsi="Times New Roman"/>
                <w:b/>
                <w:color w:val="000000" w:themeColor="text1"/>
                <w:sz w:val="20"/>
                <w:szCs w:val="28"/>
              </w:rPr>
              <w:t>Параграф 4. Лабораторные услуги</w:t>
            </w:r>
          </w:p>
        </w:tc>
      </w:tr>
      <w:tr w:rsidR="003536FE" w:rsidRPr="002A2EE1" w:rsidTr="00E8357D">
        <w:tc>
          <w:tcPr>
            <w:tcW w:w="9498" w:type="dxa"/>
            <w:gridSpan w:val="3"/>
          </w:tcPr>
          <w:p w:rsidR="00DE34FB" w:rsidRPr="002A2EE1" w:rsidRDefault="00DE34FB"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7</w:t>
            </w:r>
            <w:r w:rsidR="00E729DC" w:rsidRPr="002A2EE1">
              <w:rPr>
                <w:rFonts w:ascii="Times New Roman" w:hAnsi="Times New Roman"/>
                <w:color w:val="000000" w:themeColor="text1"/>
                <w:sz w:val="20"/>
                <w:szCs w:val="28"/>
              </w:rPr>
              <w:t>6</w:t>
            </w:r>
            <w:r w:rsidRPr="002A2EE1">
              <w:rPr>
                <w:rFonts w:ascii="Times New Roman" w:hAnsi="Times New Roman"/>
                <w:color w:val="000000" w:themeColor="text1"/>
                <w:sz w:val="20"/>
                <w:szCs w:val="28"/>
              </w:rPr>
              <w:t>.  Организация лабораторной службы. Лабораторные услуги являются доступными для пациентов и соответствуют законодательным актам Республики Казахстан и профессиональным требованиям</w:t>
            </w:r>
          </w:p>
        </w:tc>
      </w:tr>
      <w:tr w:rsidR="003536FE" w:rsidRPr="002A2EE1" w:rsidTr="00E8357D">
        <w:tc>
          <w:tcPr>
            <w:tcW w:w="426" w:type="dxa"/>
          </w:tcPr>
          <w:p w:rsidR="00E62C41" w:rsidRPr="002A2EE1" w:rsidRDefault="00E62C41" w:rsidP="00F41E49">
            <w:pPr>
              <w:pStyle w:val="af9"/>
              <w:numPr>
                <w:ilvl w:val="0"/>
                <w:numId w:val="84"/>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Руководством медицинской организации определяется квалифицированное лицо, осуществляющее контроль лабораторных услуг, оказываемых пациентам медицинской организации, в том числе оказываемых субподрядными организациями по договору</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84"/>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Квалифицированными лицами проводятся и интерпретируются лабораторные исследования</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tc>
      </w:tr>
      <w:tr w:rsidR="003536FE" w:rsidRPr="002A2EE1" w:rsidTr="00E8357D">
        <w:tc>
          <w:tcPr>
            <w:tcW w:w="426" w:type="dxa"/>
          </w:tcPr>
          <w:p w:rsidR="00E62C41" w:rsidRPr="002A2EE1" w:rsidRDefault="00E62C41" w:rsidP="00F41E49">
            <w:pPr>
              <w:pStyle w:val="af9"/>
              <w:numPr>
                <w:ilvl w:val="0"/>
                <w:numId w:val="84"/>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eastAsia="Calibri" w:hAnsi="Times New Roman"/>
                <w:color w:val="000000" w:themeColor="text1"/>
                <w:sz w:val="20"/>
                <w:szCs w:val="28"/>
              </w:rPr>
              <w:t>Оказываемые лабораторные услуги соответствуют   законодательству Республики Казахстан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rPr>
          <w:trHeight w:val="513"/>
        </w:trPr>
        <w:tc>
          <w:tcPr>
            <w:tcW w:w="426" w:type="dxa"/>
          </w:tcPr>
          <w:p w:rsidR="00E62C41" w:rsidRPr="002A2EE1" w:rsidRDefault="00E62C41" w:rsidP="00F41E49">
            <w:pPr>
              <w:pStyle w:val="af9"/>
              <w:numPr>
                <w:ilvl w:val="0"/>
                <w:numId w:val="84"/>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Определенные лабораторные услуги осуществляются круглосуточно для экстренных ситуаций, возникающих во внерабочее время </w:t>
            </w:r>
          </w:p>
        </w:tc>
        <w:tc>
          <w:tcPr>
            <w:tcW w:w="851" w:type="dxa"/>
          </w:tcPr>
          <w:p w:rsidR="00E62C41" w:rsidRPr="002A2EE1" w:rsidRDefault="0049569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E62C41" w:rsidRPr="002A2EE1" w:rsidRDefault="00E62C41" w:rsidP="00F41E49">
            <w:pPr>
              <w:pStyle w:val="af9"/>
              <w:numPr>
                <w:ilvl w:val="0"/>
                <w:numId w:val="84"/>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Лабораторные услуги, оказываемые субподрядными организациями по договору, мониторируются через индикаторы или требования, которые прописываются в договоре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DE34FB" w:rsidRPr="002A2EE1" w:rsidRDefault="00DE34FB" w:rsidP="00F41E49">
            <w:pPr>
              <w:spacing w:after="0" w:line="240" w:lineRule="auto"/>
              <w:ind w:left="34"/>
              <w:contextualSpacing/>
              <w:jc w:val="both"/>
              <w:rPr>
                <w:rFonts w:ascii="Times New Roman" w:hAnsi="Times New Roman"/>
                <w:bCs/>
                <w:color w:val="000000" w:themeColor="text1"/>
                <w:sz w:val="20"/>
                <w:szCs w:val="28"/>
              </w:rPr>
            </w:pPr>
            <w:r w:rsidRPr="002A2EE1">
              <w:rPr>
                <w:rFonts w:ascii="Times New Roman" w:hAnsi="Times New Roman"/>
                <w:color w:val="000000" w:themeColor="text1"/>
                <w:sz w:val="20"/>
                <w:szCs w:val="28"/>
              </w:rPr>
              <w:t>7</w:t>
            </w:r>
            <w:r w:rsidR="00E729DC" w:rsidRPr="002A2EE1">
              <w:rPr>
                <w:rFonts w:ascii="Times New Roman" w:hAnsi="Times New Roman"/>
                <w:color w:val="000000" w:themeColor="text1"/>
                <w:sz w:val="20"/>
                <w:szCs w:val="28"/>
              </w:rPr>
              <w:t>7</w:t>
            </w:r>
            <w:r w:rsidRPr="002A2EE1">
              <w:rPr>
                <w:rFonts w:ascii="Times New Roman" w:hAnsi="Times New Roman"/>
                <w:color w:val="000000" w:themeColor="text1"/>
                <w:sz w:val="20"/>
                <w:szCs w:val="28"/>
              </w:rPr>
              <w:t xml:space="preserve">. </w:t>
            </w:r>
            <w:r w:rsidRPr="002A2EE1">
              <w:rPr>
                <w:rFonts w:ascii="Times New Roman" w:hAnsi="Times New Roman"/>
                <w:bCs/>
                <w:color w:val="000000" w:themeColor="text1"/>
                <w:sz w:val="20"/>
                <w:szCs w:val="28"/>
              </w:rPr>
              <w:t>Временные рамки исследований. Определяются временные рамки на каждый вид лабораторного исследования</w:t>
            </w:r>
            <w:r w:rsidR="0049569C" w:rsidRPr="002A2EE1">
              <w:rPr>
                <w:rFonts w:ascii="Times New Roman" w:hAnsi="Times New Roman"/>
                <w:bCs/>
                <w:color w:val="000000" w:themeColor="text1"/>
                <w:sz w:val="20"/>
                <w:szCs w:val="28"/>
                <w:lang w:val="kk-KZ"/>
              </w:rPr>
              <w:t xml:space="preserve"> </w:t>
            </w:r>
            <w:r w:rsidRPr="002A2EE1">
              <w:rPr>
                <w:rFonts w:ascii="Times New Roman" w:hAnsi="Times New Roman"/>
                <w:bCs/>
                <w:color w:val="000000" w:themeColor="text1"/>
                <w:sz w:val="20"/>
                <w:szCs w:val="28"/>
              </w:rPr>
              <w:t>*</w:t>
            </w:r>
          </w:p>
        </w:tc>
      </w:tr>
      <w:tr w:rsidR="003536FE" w:rsidRPr="002A2EE1" w:rsidTr="00E8357D">
        <w:tc>
          <w:tcPr>
            <w:tcW w:w="426" w:type="dxa"/>
          </w:tcPr>
          <w:p w:rsidR="00E62C41" w:rsidRPr="002A2EE1" w:rsidRDefault="00E62C41" w:rsidP="00F41E49">
            <w:pPr>
              <w:pStyle w:val="af9"/>
              <w:numPr>
                <w:ilvl w:val="0"/>
                <w:numId w:val="85"/>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bCs/>
                <w:color w:val="000000" w:themeColor="text1"/>
                <w:sz w:val="20"/>
                <w:szCs w:val="28"/>
              </w:rPr>
              <w:t>На каждый вид лабораторного исследования</w:t>
            </w:r>
            <w:r w:rsidRPr="002A2EE1">
              <w:rPr>
                <w:rFonts w:ascii="Times New Roman" w:hAnsi="Times New Roman"/>
                <w:color w:val="000000" w:themeColor="text1"/>
                <w:sz w:val="20"/>
                <w:szCs w:val="28"/>
              </w:rPr>
              <w:t xml:space="preserve"> </w:t>
            </w:r>
            <w:r w:rsidRPr="002A2EE1">
              <w:rPr>
                <w:rFonts w:ascii="Times New Roman" w:hAnsi="Times New Roman"/>
                <w:bCs/>
                <w:color w:val="000000" w:themeColor="text1"/>
                <w:sz w:val="20"/>
                <w:szCs w:val="28"/>
              </w:rPr>
              <w:t xml:space="preserve">определяются временные рамки, готовности результата исследования </w:t>
            </w:r>
            <w:r w:rsidRPr="002A2EE1">
              <w:rPr>
                <w:rFonts w:ascii="Times New Roman" w:hAnsi="Times New Roman"/>
                <w:color w:val="000000" w:themeColor="text1"/>
                <w:sz w:val="20"/>
                <w:szCs w:val="28"/>
              </w:rPr>
              <w:t>*</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85"/>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Результаты лабораторных исследований сообщаются своевременно</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E62C41" w:rsidRPr="002A2EE1" w:rsidRDefault="00E62C41" w:rsidP="00F41E49">
            <w:pPr>
              <w:pStyle w:val="af9"/>
              <w:numPr>
                <w:ilvl w:val="0"/>
                <w:numId w:val="85"/>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Ответственным лицом проводится мониторинг своевременности выполнения экстренных </w:t>
            </w:r>
            <w:r w:rsidRPr="002A2EE1">
              <w:rPr>
                <w:rFonts w:ascii="Times New Roman" w:hAnsi="Times New Roman"/>
                <w:bCs/>
                <w:color w:val="000000" w:themeColor="text1"/>
                <w:sz w:val="20"/>
                <w:szCs w:val="28"/>
              </w:rPr>
              <w:t xml:space="preserve">лабораторных исследований </w:t>
            </w:r>
            <w:r w:rsidRPr="002A2EE1">
              <w:rPr>
                <w:rFonts w:ascii="Times New Roman" w:hAnsi="Times New Roman"/>
                <w:color w:val="000000" w:themeColor="text1"/>
                <w:sz w:val="20"/>
                <w:szCs w:val="28"/>
              </w:rPr>
              <w:t>**</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tc>
      </w:tr>
      <w:tr w:rsidR="003536FE" w:rsidRPr="002A2EE1" w:rsidTr="00E8357D">
        <w:tc>
          <w:tcPr>
            <w:tcW w:w="426" w:type="dxa"/>
          </w:tcPr>
          <w:p w:rsidR="00E62C41" w:rsidRPr="002A2EE1" w:rsidRDefault="00E62C41" w:rsidP="00F41E49">
            <w:pPr>
              <w:pStyle w:val="af9"/>
              <w:numPr>
                <w:ilvl w:val="0"/>
                <w:numId w:val="85"/>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На каждый вид </w:t>
            </w:r>
            <w:r w:rsidRPr="002A2EE1">
              <w:rPr>
                <w:rFonts w:ascii="Times New Roman" w:hAnsi="Times New Roman"/>
                <w:bCs/>
                <w:color w:val="000000" w:themeColor="text1"/>
                <w:sz w:val="20"/>
                <w:szCs w:val="28"/>
              </w:rPr>
              <w:t>лабораторного исследования</w:t>
            </w:r>
            <w:r w:rsidRPr="002A2EE1">
              <w:rPr>
                <w:rFonts w:ascii="Times New Roman" w:hAnsi="Times New Roman"/>
                <w:color w:val="000000" w:themeColor="text1"/>
                <w:sz w:val="20"/>
                <w:szCs w:val="28"/>
              </w:rPr>
              <w:t xml:space="preserve"> </w:t>
            </w:r>
            <w:r w:rsidRPr="002A2EE1">
              <w:rPr>
                <w:rFonts w:ascii="Times New Roman" w:hAnsi="Times New Roman"/>
                <w:bCs/>
                <w:color w:val="000000" w:themeColor="text1"/>
                <w:sz w:val="20"/>
                <w:szCs w:val="28"/>
              </w:rPr>
              <w:t xml:space="preserve">определяются </w:t>
            </w:r>
            <w:r w:rsidR="003F7546" w:rsidRPr="002A2EE1">
              <w:rPr>
                <w:rFonts w:ascii="Times New Roman" w:hAnsi="Times New Roman"/>
                <w:bCs/>
                <w:color w:val="000000" w:themeColor="text1"/>
                <w:sz w:val="20"/>
                <w:szCs w:val="28"/>
              </w:rPr>
              <w:t>границы нормальных значений</w:t>
            </w:r>
            <w:r w:rsidRPr="002A2EE1">
              <w:rPr>
                <w:rFonts w:ascii="Times New Roman" w:hAnsi="Times New Roman"/>
                <w:bCs/>
                <w:color w:val="000000" w:themeColor="text1"/>
                <w:sz w:val="20"/>
                <w:szCs w:val="28"/>
              </w:rPr>
              <w:t>, которые указаны в бланке с результатом исследования и при необходимости пересматриваются</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85"/>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bCs/>
                <w:color w:val="000000" w:themeColor="text1"/>
                <w:sz w:val="20"/>
                <w:szCs w:val="28"/>
              </w:rPr>
              <w:t>Медицинской организацией определяются</w:t>
            </w:r>
            <w:r w:rsidRPr="002A2EE1">
              <w:rPr>
                <w:rFonts w:ascii="Times New Roman" w:hAnsi="Times New Roman"/>
                <w:color w:val="000000" w:themeColor="text1"/>
                <w:sz w:val="20"/>
                <w:szCs w:val="28"/>
              </w:rPr>
              <w:t xml:space="preserve"> критические (значительно отклоненные от нормы) результаты лабораторных </w:t>
            </w:r>
            <w:r w:rsidRPr="002A2EE1">
              <w:rPr>
                <w:rFonts w:ascii="Times New Roman" w:hAnsi="Times New Roman"/>
                <w:bCs/>
                <w:color w:val="000000" w:themeColor="text1"/>
                <w:sz w:val="20"/>
                <w:szCs w:val="28"/>
              </w:rPr>
              <w:t xml:space="preserve">исследований, при выявлении которых персонал лаборатории в течение 30 минут информирует врача или пост стационарного отделения (смотреть </w:t>
            </w:r>
            <w:r w:rsidR="0085540A" w:rsidRPr="002A2EE1">
              <w:rPr>
                <w:rFonts w:ascii="Times New Roman" w:hAnsi="Times New Roman"/>
                <w:bCs/>
                <w:color w:val="000000" w:themeColor="text1"/>
                <w:sz w:val="20"/>
                <w:szCs w:val="28"/>
              </w:rPr>
              <w:t>подпункты 2)</w:t>
            </w:r>
            <w:r w:rsidRPr="002A2EE1">
              <w:rPr>
                <w:rFonts w:ascii="Times New Roman" w:hAnsi="Times New Roman"/>
                <w:bCs/>
                <w:color w:val="000000" w:themeColor="text1"/>
                <w:sz w:val="20"/>
                <w:szCs w:val="28"/>
              </w:rPr>
              <w:t>, 3</w:t>
            </w:r>
            <w:r w:rsidR="0085540A" w:rsidRPr="002A2EE1">
              <w:rPr>
                <w:rFonts w:ascii="Times New Roman" w:hAnsi="Times New Roman"/>
                <w:bCs/>
                <w:color w:val="000000" w:themeColor="text1"/>
                <w:sz w:val="20"/>
                <w:szCs w:val="28"/>
              </w:rPr>
              <w:t>)</w:t>
            </w:r>
            <w:r w:rsidRPr="002A2EE1">
              <w:rPr>
                <w:rFonts w:ascii="Times New Roman" w:hAnsi="Times New Roman"/>
                <w:bCs/>
                <w:color w:val="000000" w:themeColor="text1"/>
                <w:sz w:val="20"/>
                <w:szCs w:val="28"/>
              </w:rPr>
              <w:t xml:space="preserve"> пункта 5</w:t>
            </w:r>
            <w:r w:rsidR="0050188C" w:rsidRPr="002A2EE1">
              <w:rPr>
                <w:rFonts w:ascii="Times New Roman" w:hAnsi="Times New Roman"/>
                <w:bCs/>
                <w:color w:val="000000" w:themeColor="text1"/>
                <w:sz w:val="20"/>
                <w:szCs w:val="28"/>
              </w:rPr>
              <w:t>4</w:t>
            </w:r>
            <w:r w:rsidR="0085540A" w:rsidRPr="002A2EE1">
              <w:rPr>
                <w:rFonts w:ascii="Times New Roman" w:hAnsi="Times New Roman"/>
                <w:bCs/>
                <w:color w:val="000000" w:themeColor="text1"/>
                <w:sz w:val="20"/>
                <w:szCs w:val="28"/>
              </w:rPr>
              <w:t xml:space="preserve"> настоящего С</w:t>
            </w:r>
            <w:r w:rsidRPr="002A2EE1">
              <w:rPr>
                <w:rFonts w:ascii="Times New Roman" w:hAnsi="Times New Roman"/>
                <w:bCs/>
                <w:color w:val="000000" w:themeColor="text1"/>
                <w:sz w:val="20"/>
                <w:szCs w:val="28"/>
              </w:rPr>
              <w:t>тандарта)</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DE34FB" w:rsidRPr="002A2EE1" w:rsidRDefault="00DE34FB"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7</w:t>
            </w:r>
            <w:r w:rsidR="00E729DC" w:rsidRPr="002A2EE1">
              <w:rPr>
                <w:rFonts w:ascii="Times New Roman" w:hAnsi="Times New Roman"/>
                <w:color w:val="000000" w:themeColor="text1"/>
                <w:sz w:val="20"/>
                <w:szCs w:val="28"/>
              </w:rPr>
              <w:t>8</w:t>
            </w:r>
            <w:r w:rsidRPr="002A2EE1">
              <w:rPr>
                <w:rFonts w:ascii="Times New Roman" w:hAnsi="Times New Roman"/>
                <w:color w:val="000000" w:themeColor="text1"/>
                <w:sz w:val="20"/>
                <w:szCs w:val="28"/>
              </w:rPr>
              <w:t>.  Обращение с биоматериалом пациента. Процессы сбора, идентификации и маркировки, транспортировки, утилизации биоматериала пациента стандартизируются</w:t>
            </w:r>
            <w:r w:rsidR="003F7546"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w:t>
            </w:r>
          </w:p>
        </w:tc>
      </w:tr>
      <w:tr w:rsidR="003536FE" w:rsidRPr="002A2EE1" w:rsidTr="00E8357D">
        <w:tc>
          <w:tcPr>
            <w:tcW w:w="426" w:type="dxa"/>
          </w:tcPr>
          <w:p w:rsidR="00E62C41" w:rsidRPr="002A2EE1" w:rsidRDefault="00E62C41" w:rsidP="00F41E49">
            <w:pPr>
              <w:pStyle w:val="af9"/>
              <w:numPr>
                <w:ilvl w:val="0"/>
                <w:numId w:val="86"/>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Медицинской организацией утверждается и выполняется процесс назначения </w:t>
            </w:r>
            <w:r w:rsidRPr="002A2EE1">
              <w:rPr>
                <w:rFonts w:ascii="Times New Roman" w:hAnsi="Times New Roman"/>
                <w:bCs/>
                <w:color w:val="000000" w:themeColor="text1"/>
                <w:sz w:val="20"/>
                <w:szCs w:val="28"/>
              </w:rPr>
              <w:t>лабораторного исследования врачом и выписывания направления в лабораторию</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86"/>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Медицинской организацией утверждается и выполняется процесс сбора биоматериала, его идентификации и маркировки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E62C41" w:rsidRPr="002A2EE1" w:rsidRDefault="00E62C41" w:rsidP="00F41E49">
            <w:pPr>
              <w:pStyle w:val="af9"/>
              <w:numPr>
                <w:ilvl w:val="0"/>
                <w:numId w:val="86"/>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Медицинской организацией утверждается и выполняется процесс безопасной транспортировки, обращения с биоматериалом пациента</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tc>
      </w:tr>
      <w:tr w:rsidR="003536FE" w:rsidRPr="002A2EE1" w:rsidTr="00E8357D">
        <w:tc>
          <w:tcPr>
            <w:tcW w:w="426" w:type="dxa"/>
          </w:tcPr>
          <w:p w:rsidR="00E62C41" w:rsidRPr="002A2EE1" w:rsidRDefault="00E62C41" w:rsidP="00F41E49">
            <w:pPr>
              <w:pStyle w:val="af9"/>
              <w:numPr>
                <w:ilvl w:val="0"/>
                <w:numId w:val="86"/>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Медицинской организацией утверждается и выполняется процесс приема лабораторией, регистрации, отслеживания и хранения биоматериала пациента</w:t>
            </w:r>
          </w:p>
        </w:tc>
        <w:tc>
          <w:tcPr>
            <w:tcW w:w="851" w:type="dxa"/>
          </w:tcPr>
          <w:p w:rsidR="00E62C41" w:rsidRPr="002A2EE1" w:rsidRDefault="0049569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rPr>
          <w:trHeight w:val="58"/>
        </w:trPr>
        <w:tc>
          <w:tcPr>
            <w:tcW w:w="426" w:type="dxa"/>
          </w:tcPr>
          <w:p w:rsidR="00E62C41" w:rsidRPr="002A2EE1" w:rsidRDefault="00E62C41" w:rsidP="00F41E49">
            <w:pPr>
              <w:pStyle w:val="af9"/>
              <w:numPr>
                <w:ilvl w:val="0"/>
                <w:numId w:val="86"/>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Вышеуказанные требования выполняются субподрядными организациями, выполняющими лабораторные </w:t>
            </w:r>
            <w:r w:rsidRPr="002A2EE1">
              <w:rPr>
                <w:rFonts w:ascii="Times New Roman" w:hAnsi="Times New Roman"/>
                <w:bCs/>
                <w:color w:val="000000" w:themeColor="text1"/>
                <w:sz w:val="20"/>
                <w:szCs w:val="28"/>
              </w:rPr>
              <w:t>исследования</w:t>
            </w:r>
            <w:r w:rsidRPr="002A2EE1">
              <w:rPr>
                <w:rFonts w:ascii="Times New Roman" w:hAnsi="Times New Roman"/>
                <w:color w:val="000000" w:themeColor="text1"/>
                <w:sz w:val="20"/>
                <w:szCs w:val="28"/>
              </w:rPr>
              <w:t xml:space="preserve"> для пациентов организации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DE34FB" w:rsidRPr="002A2EE1" w:rsidRDefault="00E729DC"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79</w:t>
            </w:r>
            <w:r w:rsidR="00DE34FB" w:rsidRPr="002A2EE1">
              <w:rPr>
                <w:rFonts w:ascii="Times New Roman" w:hAnsi="Times New Roman"/>
                <w:color w:val="000000" w:themeColor="text1"/>
                <w:sz w:val="20"/>
                <w:szCs w:val="28"/>
              </w:rPr>
              <w:t>.  Лабораторная безопасность. Внедряется и выполняется программа лабораторной безопасности, взаимосвязанная с инфекционным контролем и безопасностью здания</w:t>
            </w:r>
            <w:r w:rsidR="00423D72" w:rsidRPr="002A2EE1">
              <w:rPr>
                <w:rFonts w:ascii="Times New Roman" w:hAnsi="Times New Roman"/>
                <w:color w:val="000000" w:themeColor="text1"/>
                <w:sz w:val="20"/>
                <w:szCs w:val="28"/>
              </w:rPr>
              <w:t xml:space="preserve"> </w:t>
            </w:r>
            <w:r w:rsidR="00DE34FB" w:rsidRPr="002A2EE1">
              <w:rPr>
                <w:rFonts w:ascii="Times New Roman" w:hAnsi="Times New Roman"/>
                <w:color w:val="000000" w:themeColor="text1"/>
                <w:sz w:val="20"/>
                <w:szCs w:val="28"/>
              </w:rPr>
              <w:t>*</w:t>
            </w:r>
            <w:r w:rsidR="00DE34FB" w:rsidRPr="002A2EE1">
              <w:rPr>
                <w:rFonts w:ascii="Times New Roman" w:hAnsi="Times New Roman"/>
                <w:bCs/>
                <w:color w:val="000000" w:themeColor="text1"/>
                <w:sz w:val="20"/>
                <w:szCs w:val="28"/>
              </w:rPr>
              <w:t xml:space="preserve"> </w:t>
            </w:r>
          </w:p>
        </w:tc>
      </w:tr>
      <w:tr w:rsidR="003536FE" w:rsidRPr="002A2EE1" w:rsidTr="00E8357D">
        <w:tc>
          <w:tcPr>
            <w:tcW w:w="426" w:type="dxa"/>
          </w:tcPr>
          <w:p w:rsidR="00FA07A0" w:rsidRPr="002A2EE1" w:rsidRDefault="00FA07A0" w:rsidP="00F41E49">
            <w:pPr>
              <w:pStyle w:val="af9"/>
              <w:numPr>
                <w:ilvl w:val="0"/>
                <w:numId w:val="87"/>
              </w:numPr>
              <w:spacing w:after="0" w:line="240" w:lineRule="auto"/>
              <w:ind w:left="34" w:firstLine="0"/>
              <w:contextualSpacing/>
              <w:jc w:val="both"/>
              <w:rPr>
                <w:rFonts w:ascii="Times New Roman" w:hAnsi="Times New Roman"/>
                <w:color w:val="000000" w:themeColor="text1"/>
                <w:szCs w:val="28"/>
              </w:rPr>
            </w:pPr>
          </w:p>
        </w:tc>
        <w:tc>
          <w:tcPr>
            <w:tcW w:w="8221" w:type="dxa"/>
          </w:tcPr>
          <w:p w:rsidR="00FA07A0" w:rsidRPr="002A2EE1" w:rsidRDefault="003F754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Весь персонал лаборатории обучается основам лабораторной бе</w:t>
            </w:r>
            <w:r w:rsidR="00C4304C" w:rsidRPr="002A2EE1">
              <w:rPr>
                <w:rFonts w:ascii="Times New Roman" w:hAnsi="Times New Roman"/>
                <w:color w:val="000000" w:themeColor="text1"/>
                <w:sz w:val="20"/>
                <w:szCs w:val="28"/>
              </w:rPr>
              <w:t xml:space="preserve">зопасности при трудоустройстве </w:t>
            </w:r>
            <w:r w:rsidRPr="002A2EE1">
              <w:rPr>
                <w:rFonts w:ascii="Times New Roman" w:hAnsi="Times New Roman"/>
                <w:color w:val="000000" w:themeColor="text1"/>
                <w:sz w:val="20"/>
                <w:szCs w:val="28"/>
              </w:rPr>
              <w:t>**</w:t>
            </w:r>
          </w:p>
        </w:tc>
        <w:tc>
          <w:tcPr>
            <w:tcW w:w="851" w:type="dxa"/>
          </w:tcPr>
          <w:p w:rsidR="00FA07A0" w:rsidRPr="002A2EE1" w:rsidRDefault="00FA07A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FA07A0" w:rsidRPr="002A2EE1" w:rsidRDefault="00FA07A0"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C4304C" w:rsidRPr="002A2EE1" w:rsidRDefault="00C4304C" w:rsidP="00F41E49">
            <w:pPr>
              <w:pStyle w:val="af9"/>
              <w:numPr>
                <w:ilvl w:val="0"/>
                <w:numId w:val="87"/>
              </w:numPr>
              <w:spacing w:after="0" w:line="240" w:lineRule="auto"/>
              <w:ind w:left="34" w:firstLine="0"/>
              <w:contextualSpacing/>
              <w:jc w:val="both"/>
              <w:rPr>
                <w:rFonts w:ascii="Times New Roman" w:hAnsi="Times New Roman"/>
                <w:color w:val="000000" w:themeColor="text1"/>
                <w:szCs w:val="28"/>
              </w:rPr>
            </w:pPr>
          </w:p>
        </w:tc>
        <w:tc>
          <w:tcPr>
            <w:tcW w:w="8221" w:type="dxa"/>
          </w:tcPr>
          <w:p w:rsidR="00C4304C" w:rsidRPr="002A2EE1" w:rsidRDefault="00C4304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Весь персонал лаборатории обучается основам лабораторной безопасности при получении нового оборудования или изменении методов работы **</w:t>
            </w:r>
          </w:p>
        </w:tc>
        <w:tc>
          <w:tcPr>
            <w:tcW w:w="851" w:type="dxa"/>
          </w:tcPr>
          <w:p w:rsidR="00C4304C" w:rsidRPr="002A2EE1" w:rsidRDefault="00C4304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C4304C" w:rsidRPr="002A2EE1" w:rsidRDefault="00C4304C"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FA07A0" w:rsidRPr="002A2EE1" w:rsidRDefault="00FA07A0" w:rsidP="00F41E49">
            <w:pPr>
              <w:pStyle w:val="af9"/>
              <w:numPr>
                <w:ilvl w:val="0"/>
                <w:numId w:val="87"/>
              </w:numPr>
              <w:spacing w:after="0" w:line="240" w:lineRule="auto"/>
              <w:ind w:left="34" w:firstLine="0"/>
              <w:contextualSpacing/>
              <w:jc w:val="both"/>
              <w:rPr>
                <w:rFonts w:ascii="Times New Roman" w:hAnsi="Times New Roman"/>
                <w:color w:val="000000" w:themeColor="text1"/>
                <w:szCs w:val="28"/>
              </w:rPr>
            </w:pPr>
          </w:p>
        </w:tc>
        <w:tc>
          <w:tcPr>
            <w:tcW w:w="8221" w:type="dxa"/>
          </w:tcPr>
          <w:p w:rsidR="00FA07A0" w:rsidRPr="002A2EE1" w:rsidRDefault="003F7546" w:rsidP="00332176">
            <w:pPr>
              <w:spacing w:after="0" w:line="240" w:lineRule="auto"/>
              <w:contextualSpacing/>
              <w:jc w:val="both"/>
              <w:rPr>
                <w:rFonts w:ascii="Times New Roman" w:hAnsi="Times New Roman"/>
                <w:color w:val="000000" w:themeColor="text1"/>
                <w:sz w:val="20"/>
                <w:szCs w:val="28"/>
              </w:rPr>
            </w:pPr>
            <w:r w:rsidRPr="002A2EE1">
              <w:rPr>
                <w:rFonts w:ascii="Times New Roman" w:eastAsia="Calibri" w:hAnsi="Times New Roman"/>
                <w:color w:val="000000" w:themeColor="text1"/>
                <w:sz w:val="20"/>
                <w:szCs w:val="28"/>
                <w:lang w:eastAsia="en-US"/>
              </w:rPr>
              <w:t>В рабочих зонах лаборатории выполняются требования программы лабораторной безопасности по запрету на прием пищи, жидкости, курению, примен</w:t>
            </w:r>
            <w:r w:rsidR="00332176">
              <w:rPr>
                <w:rFonts w:ascii="Times New Roman" w:eastAsia="Calibri" w:hAnsi="Times New Roman"/>
                <w:color w:val="000000" w:themeColor="text1"/>
                <w:sz w:val="20"/>
                <w:szCs w:val="28"/>
                <w:lang w:eastAsia="en-US"/>
              </w:rPr>
              <w:t xml:space="preserve">ению </w:t>
            </w:r>
            <w:r w:rsidRPr="002A2EE1">
              <w:rPr>
                <w:rFonts w:ascii="Times New Roman" w:eastAsia="Calibri" w:hAnsi="Times New Roman"/>
                <w:color w:val="000000" w:themeColor="text1"/>
                <w:sz w:val="20"/>
                <w:szCs w:val="28"/>
                <w:lang w:eastAsia="en-US"/>
              </w:rPr>
              <w:t>косметики, прикосновению к контактным линзам или к губам</w:t>
            </w:r>
          </w:p>
        </w:tc>
        <w:tc>
          <w:tcPr>
            <w:tcW w:w="851" w:type="dxa"/>
          </w:tcPr>
          <w:p w:rsidR="00FA07A0" w:rsidRPr="002A2EE1" w:rsidRDefault="00FA07A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tc>
      </w:tr>
      <w:tr w:rsidR="003536FE" w:rsidRPr="002A2EE1" w:rsidTr="00E8357D">
        <w:tc>
          <w:tcPr>
            <w:tcW w:w="426" w:type="dxa"/>
          </w:tcPr>
          <w:p w:rsidR="00FA07A0" w:rsidRPr="002A2EE1" w:rsidRDefault="00FA07A0" w:rsidP="00F41E49">
            <w:pPr>
              <w:pStyle w:val="af9"/>
              <w:numPr>
                <w:ilvl w:val="0"/>
                <w:numId w:val="87"/>
              </w:numPr>
              <w:spacing w:after="0" w:line="240" w:lineRule="auto"/>
              <w:ind w:left="34" w:firstLine="0"/>
              <w:contextualSpacing/>
              <w:jc w:val="both"/>
              <w:rPr>
                <w:rFonts w:ascii="Times New Roman" w:hAnsi="Times New Roman"/>
                <w:color w:val="000000" w:themeColor="text1"/>
                <w:szCs w:val="28"/>
              </w:rPr>
            </w:pPr>
          </w:p>
        </w:tc>
        <w:tc>
          <w:tcPr>
            <w:tcW w:w="8221" w:type="dxa"/>
          </w:tcPr>
          <w:p w:rsidR="00FA07A0" w:rsidRPr="002A2EE1" w:rsidRDefault="003F7546"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Инциденты, связанные с безопасностью (например, укол иглой, контакт с биоматериалом), сообщаются ответственным лицам и по ним принимаются корректирующие меры, в соответствии с утвержденными процедурами </w:t>
            </w:r>
            <w:r w:rsidR="00FA07A0" w:rsidRPr="002A2EE1">
              <w:rPr>
                <w:rFonts w:ascii="Times New Roman" w:hAnsi="Times New Roman"/>
                <w:color w:val="000000" w:themeColor="text1"/>
                <w:sz w:val="20"/>
                <w:szCs w:val="28"/>
              </w:rPr>
              <w:t>(</w:t>
            </w:r>
            <w:r w:rsidR="00FA07A0" w:rsidRPr="002A2EE1">
              <w:rPr>
                <w:rFonts w:ascii="Times New Roman" w:hAnsi="Times New Roman"/>
                <w:bCs/>
                <w:color w:val="000000" w:themeColor="text1"/>
                <w:sz w:val="20"/>
                <w:szCs w:val="28"/>
              </w:rPr>
              <w:t xml:space="preserve">смотреть </w:t>
            </w:r>
            <w:r w:rsidR="00FA07A0" w:rsidRPr="002A2EE1">
              <w:rPr>
                <w:rFonts w:ascii="Times New Roman" w:hAnsi="Times New Roman"/>
                <w:color w:val="000000" w:themeColor="text1"/>
                <w:sz w:val="20"/>
                <w:szCs w:val="28"/>
              </w:rPr>
              <w:t xml:space="preserve">подпункт 2) пункта </w:t>
            </w:r>
            <w:r w:rsidR="00FA07A0" w:rsidRPr="002A2EE1">
              <w:rPr>
                <w:rFonts w:ascii="Times New Roman" w:hAnsi="Times New Roman"/>
                <w:bCs/>
                <w:color w:val="000000" w:themeColor="text1"/>
                <w:sz w:val="20"/>
                <w:szCs w:val="28"/>
              </w:rPr>
              <w:t xml:space="preserve">9; </w:t>
            </w:r>
            <w:r w:rsidR="00FA07A0" w:rsidRPr="002A2EE1">
              <w:rPr>
                <w:rFonts w:ascii="Times New Roman" w:hAnsi="Times New Roman"/>
                <w:color w:val="000000" w:themeColor="text1"/>
                <w:sz w:val="20"/>
                <w:szCs w:val="28"/>
              </w:rPr>
              <w:t xml:space="preserve">подпункт 5) пункта </w:t>
            </w:r>
            <w:r w:rsidR="00E822E3" w:rsidRPr="002A2EE1">
              <w:rPr>
                <w:rFonts w:ascii="Times New Roman" w:hAnsi="Times New Roman"/>
                <w:bCs/>
                <w:color w:val="000000" w:themeColor="text1"/>
                <w:sz w:val="20"/>
                <w:szCs w:val="28"/>
              </w:rPr>
              <w:t>26 и</w:t>
            </w:r>
            <w:r w:rsidR="00FA07A0" w:rsidRPr="002A2EE1">
              <w:rPr>
                <w:rFonts w:ascii="Times New Roman" w:hAnsi="Times New Roman"/>
                <w:bCs/>
                <w:color w:val="000000" w:themeColor="text1"/>
                <w:sz w:val="20"/>
                <w:szCs w:val="28"/>
              </w:rPr>
              <w:t xml:space="preserve"> </w:t>
            </w:r>
            <w:r w:rsidR="00FA07A0" w:rsidRPr="002A2EE1">
              <w:rPr>
                <w:rFonts w:ascii="Times New Roman" w:hAnsi="Times New Roman"/>
                <w:color w:val="000000" w:themeColor="text1"/>
                <w:sz w:val="20"/>
                <w:szCs w:val="28"/>
              </w:rPr>
              <w:t xml:space="preserve">подпункт 5) пункта </w:t>
            </w:r>
            <w:r w:rsidR="00FA07A0" w:rsidRPr="002A2EE1">
              <w:rPr>
                <w:rFonts w:ascii="Times New Roman" w:hAnsi="Times New Roman"/>
                <w:bCs/>
                <w:color w:val="000000" w:themeColor="text1"/>
                <w:sz w:val="20"/>
                <w:szCs w:val="28"/>
              </w:rPr>
              <w:t>43 настоящего Стандарта</w:t>
            </w:r>
            <w:r w:rsidR="00FA07A0" w:rsidRPr="002A2EE1">
              <w:rPr>
                <w:rFonts w:ascii="Times New Roman" w:hAnsi="Times New Roman"/>
                <w:color w:val="000000" w:themeColor="text1"/>
                <w:sz w:val="20"/>
                <w:szCs w:val="28"/>
              </w:rPr>
              <w:t>)</w:t>
            </w:r>
          </w:p>
        </w:tc>
        <w:tc>
          <w:tcPr>
            <w:tcW w:w="851" w:type="dxa"/>
          </w:tcPr>
          <w:p w:rsidR="00FA07A0" w:rsidRPr="002A2EE1" w:rsidRDefault="00FA07A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FA07A0" w:rsidRPr="002A2EE1" w:rsidRDefault="00FA07A0" w:rsidP="00F41E49">
            <w:pPr>
              <w:pStyle w:val="af9"/>
              <w:numPr>
                <w:ilvl w:val="0"/>
                <w:numId w:val="87"/>
              </w:numPr>
              <w:spacing w:after="0" w:line="240" w:lineRule="auto"/>
              <w:ind w:left="34" w:firstLine="0"/>
              <w:contextualSpacing/>
              <w:jc w:val="both"/>
              <w:rPr>
                <w:rFonts w:ascii="Times New Roman" w:hAnsi="Times New Roman"/>
                <w:color w:val="000000" w:themeColor="text1"/>
                <w:szCs w:val="28"/>
              </w:rPr>
            </w:pPr>
          </w:p>
        </w:tc>
        <w:tc>
          <w:tcPr>
            <w:tcW w:w="8221" w:type="dxa"/>
          </w:tcPr>
          <w:p w:rsidR="00FA07A0" w:rsidRPr="002A2EE1" w:rsidRDefault="00FA07A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Один раз в год лицо, осуществляющее контроль лабораторных услуг, выступает с отчетом </w:t>
            </w:r>
            <w:r w:rsidRPr="002A2EE1">
              <w:rPr>
                <w:rFonts w:ascii="Times New Roman" w:hAnsi="Times New Roman"/>
                <w:color w:val="000000" w:themeColor="text1"/>
                <w:sz w:val="20"/>
                <w:szCs w:val="28"/>
              </w:rPr>
              <w:lastRenderedPageBreak/>
              <w:t>по лабораторной безопасности на заседании Комиссии по безопасности здания</w:t>
            </w:r>
          </w:p>
        </w:tc>
        <w:tc>
          <w:tcPr>
            <w:tcW w:w="851" w:type="dxa"/>
          </w:tcPr>
          <w:p w:rsidR="00FA07A0" w:rsidRPr="002A2EE1" w:rsidRDefault="0049569C"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lastRenderedPageBreak/>
              <w:t>II</w:t>
            </w:r>
          </w:p>
          <w:p w:rsidR="00FA07A0" w:rsidRPr="002A2EE1" w:rsidRDefault="00FA07A0"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DE34FB" w:rsidRPr="002A2EE1" w:rsidRDefault="00DE34FB"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lastRenderedPageBreak/>
              <w:t>8</w:t>
            </w:r>
            <w:r w:rsidR="00E729DC" w:rsidRPr="002A2EE1">
              <w:rPr>
                <w:rFonts w:ascii="Times New Roman" w:hAnsi="Times New Roman"/>
                <w:color w:val="000000" w:themeColor="text1"/>
                <w:sz w:val="20"/>
                <w:szCs w:val="28"/>
              </w:rPr>
              <w:t>0</w:t>
            </w:r>
            <w:r w:rsidRPr="002A2EE1">
              <w:rPr>
                <w:rFonts w:ascii="Times New Roman" w:hAnsi="Times New Roman"/>
                <w:color w:val="000000" w:themeColor="text1"/>
                <w:sz w:val="20"/>
                <w:szCs w:val="28"/>
              </w:rPr>
              <w:t>.  Контроль качества в лаборатории. Проводится внутренний и внешний контроль качества лабораторных услуг</w:t>
            </w:r>
          </w:p>
        </w:tc>
      </w:tr>
      <w:tr w:rsidR="003536FE" w:rsidRPr="002A2EE1" w:rsidTr="00E8357D">
        <w:tc>
          <w:tcPr>
            <w:tcW w:w="426" w:type="dxa"/>
          </w:tcPr>
          <w:p w:rsidR="00E62C41" w:rsidRPr="002A2EE1" w:rsidRDefault="00E62C41" w:rsidP="00F41E49">
            <w:pPr>
              <w:pStyle w:val="af9"/>
              <w:numPr>
                <w:ilvl w:val="0"/>
                <w:numId w:val="88"/>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Медицинской организацией проводится внутренний контроль качества лабораторных услуг через оборудование или вручную путем выборочной перепроверки результатов исследований</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88"/>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Внутренний контроль качества проводится в соответствии с утвержденными процедурами медицинской организации и не требует документации, если выполняется автоматически на оборудовании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tc>
      </w:tr>
      <w:tr w:rsidR="003536FE" w:rsidRPr="002A2EE1" w:rsidTr="00E8357D">
        <w:tc>
          <w:tcPr>
            <w:tcW w:w="426" w:type="dxa"/>
          </w:tcPr>
          <w:p w:rsidR="00E62C41" w:rsidRPr="002A2EE1" w:rsidRDefault="00E62C41" w:rsidP="00F41E49">
            <w:pPr>
              <w:pStyle w:val="af9"/>
              <w:numPr>
                <w:ilvl w:val="0"/>
                <w:numId w:val="88"/>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Проводится внешний контроль качества лабораторных услуг в соответствии с законодательством Республики Казахстан </w:t>
            </w:r>
            <w:r w:rsidR="00105F2D" w:rsidRPr="002A2EE1">
              <w:rPr>
                <w:rFonts w:ascii="Times New Roman" w:hAnsi="Times New Roman"/>
                <w:color w:val="000000" w:themeColor="text1"/>
                <w:sz w:val="20"/>
                <w:szCs w:val="28"/>
              </w:rPr>
              <w:t xml:space="preserve">(через референс-лабораторию или выборочную перепроверку биоматериала) </w:t>
            </w:r>
            <w:r w:rsidRPr="002A2EE1">
              <w:rPr>
                <w:rFonts w:ascii="Times New Roman" w:hAnsi="Times New Roman"/>
                <w:color w:val="000000" w:themeColor="text1"/>
                <w:sz w:val="20"/>
                <w:szCs w:val="28"/>
              </w:rPr>
              <w:t xml:space="preserve">***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E62C41" w:rsidRPr="002A2EE1" w:rsidRDefault="00E62C41" w:rsidP="00F41E49">
            <w:pPr>
              <w:pStyle w:val="af9"/>
              <w:numPr>
                <w:ilvl w:val="0"/>
                <w:numId w:val="88"/>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Внешний контроль качества проводится один раз в год и подтверждается документально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lang w:val="en-US"/>
              </w:rPr>
            </w:pPr>
            <w:r w:rsidRPr="002A2EE1">
              <w:rPr>
                <w:rFonts w:ascii="Times New Roman" w:hAnsi="Times New Roman"/>
                <w:color w:val="000000" w:themeColor="text1"/>
                <w:sz w:val="20"/>
                <w:szCs w:val="28"/>
              </w:rPr>
              <w:t>I</w:t>
            </w:r>
          </w:p>
        </w:tc>
      </w:tr>
      <w:tr w:rsidR="003536FE" w:rsidRPr="002A2EE1" w:rsidTr="00E8357D">
        <w:tc>
          <w:tcPr>
            <w:tcW w:w="426" w:type="dxa"/>
          </w:tcPr>
          <w:p w:rsidR="00E62C41" w:rsidRPr="002A2EE1" w:rsidRDefault="00E62C41" w:rsidP="00F41E49">
            <w:pPr>
              <w:pStyle w:val="af9"/>
              <w:numPr>
                <w:ilvl w:val="0"/>
                <w:numId w:val="88"/>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F71B5">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неудовлетворительном результате внутреннего или внешнего контроля качества проводятся корректирующие мероприятия в соответствии с утвержденными процедурами медицинской организации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DE34FB" w:rsidRPr="002A2EE1" w:rsidRDefault="00DE34FB"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8</w:t>
            </w:r>
            <w:r w:rsidR="00E729DC" w:rsidRPr="002A2EE1">
              <w:rPr>
                <w:rFonts w:ascii="Times New Roman" w:hAnsi="Times New Roman"/>
                <w:color w:val="000000" w:themeColor="text1"/>
                <w:sz w:val="20"/>
                <w:szCs w:val="28"/>
              </w:rPr>
              <w:t>1</w:t>
            </w:r>
            <w:r w:rsidRPr="002A2EE1">
              <w:rPr>
                <w:rFonts w:ascii="Times New Roman" w:hAnsi="Times New Roman"/>
                <w:color w:val="000000" w:themeColor="text1"/>
                <w:sz w:val="20"/>
                <w:szCs w:val="28"/>
              </w:rPr>
              <w:t xml:space="preserve">. Лабораторное оборудование. Лабораторное оборудование поддерживается в рабочем состоянии </w:t>
            </w:r>
          </w:p>
        </w:tc>
      </w:tr>
      <w:tr w:rsidR="003536FE" w:rsidRPr="002A2EE1" w:rsidTr="00E8357D">
        <w:tc>
          <w:tcPr>
            <w:tcW w:w="426" w:type="dxa"/>
          </w:tcPr>
          <w:p w:rsidR="00105F2D" w:rsidRPr="002A2EE1" w:rsidRDefault="00105F2D" w:rsidP="00F41E49">
            <w:pPr>
              <w:pStyle w:val="af9"/>
              <w:numPr>
                <w:ilvl w:val="0"/>
                <w:numId w:val="89"/>
              </w:numPr>
              <w:spacing w:after="0" w:line="240" w:lineRule="auto"/>
              <w:ind w:left="34" w:firstLine="0"/>
              <w:contextualSpacing/>
              <w:jc w:val="both"/>
              <w:rPr>
                <w:rFonts w:ascii="Times New Roman" w:hAnsi="Times New Roman"/>
                <w:color w:val="000000" w:themeColor="text1"/>
                <w:szCs w:val="28"/>
              </w:rPr>
            </w:pPr>
          </w:p>
        </w:tc>
        <w:tc>
          <w:tcPr>
            <w:tcW w:w="822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Лабораторное оборудование тестируется, поддерживается, калибруется, и эти действия документируются **</w:t>
            </w:r>
          </w:p>
        </w:tc>
        <w:tc>
          <w:tcPr>
            <w:tcW w:w="85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p w:rsidR="00105F2D" w:rsidRPr="002A2EE1" w:rsidRDefault="00105F2D"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105F2D" w:rsidRPr="002A2EE1" w:rsidRDefault="00105F2D" w:rsidP="00F41E49">
            <w:pPr>
              <w:pStyle w:val="af9"/>
              <w:numPr>
                <w:ilvl w:val="0"/>
                <w:numId w:val="89"/>
              </w:numPr>
              <w:spacing w:after="0" w:line="240" w:lineRule="auto"/>
              <w:ind w:left="34" w:firstLine="0"/>
              <w:contextualSpacing/>
              <w:jc w:val="both"/>
              <w:rPr>
                <w:rFonts w:ascii="Times New Roman" w:hAnsi="Times New Roman"/>
                <w:color w:val="000000" w:themeColor="text1"/>
                <w:szCs w:val="28"/>
              </w:rPr>
            </w:pPr>
          </w:p>
        </w:tc>
        <w:tc>
          <w:tcPr>
            <w:tcW w:w="822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Лабораторное оборудование обслуживается в соответствии с утвержденными процедурами медицинской организации *</w:t>
            </w:r>
          </w:p>
        </w:tc>
        <w:tc>
          <w:tcPr>
            <w:tcW w:w="85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tc>
      </w:tr>
      <w:tr w:rsidR="003536FE" w:rsidRPr="002A2EE1" w:rsidTr="00E8357D">
        <w:tc>
          <w:tcPr>
            <w:tcW w:w="426" w:type="dxa"/>
          </w:tcPr>
          <w:p w:rsidR="00105F2D" w:rsidRPr="002A2EE1" w:rsidRDefault="00105F2D" w:rsidP="00F41E49">
            <w:pPr>
              <w:pStyle w:val="af9"/>
              <w:numPr>
                <w:ilvl w:val="0"/>
                <w:numId w:val="89"/>
              </w:numPr>
              <w:spacing w:after="0" w:line="240" w:lineRule="auto"/>
              <w:ind w:left="34" w:firstLine="0"/>
              <w:contextualSpacing/>
              <w:jc w:val="both"/>
              <w:rPr>
                <w:rFonts w:ascii="Times New Roman" w:hAnsi="Times New Roman"/>
                <w:color w:val="000000" w:themeColor="text1"/>
                <w:szCs w:val="28"/>
              </w:rPr>
            </w:pPr>
          </w:p>
        </w:tc>
        <w:tc>
          <w:tcPr>
            <w:tcW w:w="822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Весь персонал обучается работе с оборудованием, с которым они работают **</w:t>
            </w:r>
          </w:p>
        </w:tc>
        <w:tc>
          <w:tcPr>
            <w:tcW w:w="85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tc>
      </w:tr>
      <w:tr w:rsidR="003536FE" w:rsidRPr="002A2EE1" w:rsidTr="00E8357D">
        <w:tc>
          <w:tcPr>
            <w:tcW w:w="426" w:type="dxa"/>
          </w:tcPr>
          <w:p w:rsidR="00105F2D" w:rsidRPr="002A2EE1" w:rsidRDefault="00105F2D" w:rsidP="00F41E49">
            <w:pPr>
              <w:pStyle w:val="af9"/>
              <w:numPr>
                <w:ilvl w:val="0"/>
                <w:numId w:val="89"/>
              </w:numPr>
              <w:spacing w:after="0" w:line="240" w:lineRule="auto"/>
              <w:ind w:left="34" w:firstLine="0"/>
              <w:contextualSpacing/>
              <w:jc w:val="both"/>
              <w:rPr>
                <w:rFonts w:ascii="Times New Roman" w:hAnsi="Times New Roman"/>
                <w:color w:val="000000" w:themeColor="text1"/>
                <w:szCs w:val="28"/>
              </w:rPr>
            </w:pPr>
          </w:p>
        </w:tc>
        <w:tc>
          <w:tcPr>
            <w:tcW w:w="822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Если лабораторное оборудование находится вне лаборатории и им пользуется персонал клинических отделений, то они обучаются работе с оборудованием в соответствии с процедурами, утвержденными руководством медицинской организации **</w:t>
            </w:r>
          </w:p>
        </w:tc>
        <w:tc>
          <w:tcPr>
            <w:tcW w:w="85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105F2D" w:rsidRPr="002A2EE1" w:rsidRDefault="00105F2D" w:rsidP="00F41E49">
            <w:pPr>
              <w:spacing w:after="0" w:line="240" w:lineRule="auto"/>
              <w:contextualSpacing/>
              <w:jc w:val="both"/>
              <w:rPr>
                <w:rFonts w:ascii="Times New Roman" w:hAnsi="Times New Roman"/>
                <w:color w:val="000000" w:themeColor="text1"/>
                <w:sz w:val="20"/>
                <w:szCs w:val="28"/>
              </w:rPr>
            </w:pPr>
          </w:p>
          <w:p w:rsidR="00105F2D" w:rsidRPr="002A2EE1" w:rsidRDefault="00105F2D"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105F2D" w:rsidRPr="002A2EE1" w:rsidRDefault="00105F2D" w:rsidP="00F41E49">
            <w:pPr>
              <w:pStyle w:val="af9"/>
              <w:numPr>
                <w:ilvl w:val="0"/>
                <w:numId w:val="89"/>
              </w:numPr>
              <w:spacing w:after="0" w:line="240" w:lineRule="auto"/>
              <w:ind w:left="34" w:firstLine="0"/>
              <w:contextualSpacing/>
              <w:jc w:val="both"/>
              <w:rPr>
                <w:rFonts w:ascii="Times New Roman" w:hAnsi="Times New Roman"/>
                <w:color w:val="000000" w:themeColor="text1"/>
                <w:szCs w:val="28"/>
              </w:rPr>
            </w:pPr>
          </w:p>
        </w:tc>
        <w:tc>
          <w:tcPr>
            <w:tcW w:w="822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Ежеквартально руководителем или персоналом лаборатории проверяются все единицы лабораторного оборудования, которое находится вне лаборатории **</w:t>
            </w:r>
          </w:p>
        </w:tc>
        <w:tc>
          <w:tcPr>
            <w:tcW w:w="85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p w:rsidR="00105F2D" w:rsidRPr="002A2EE1" w:rsidRDefault="00105F2D"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b/>
                <w:color w:val="000000" w:themeColor="text1"/>
                <w:sz w:val="20"/>
                <w:szCs w:val="28"/>
              </w:rPr>
            </w:pPr>
            <w:r w:rsidRPr="002A2EE1">
              <w:rPr>
                <w:rFonts w:ascii="Times New Roman" w:hAnsi="Times New Roman"/>
                <w:b/>
                <w:color w:val="000000" w:themeColor="text1"/>
                <w:sz w:val="20"/>
                <w:szCs w:val="28"/>
              </w:rPr>
              <w:t>Параграф 5. Служба лучевой диагностики</w:t>
            </w: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8</w:t>
            </w:r>
            <w:r w:rsidR="00E729DC" w:rsidRPr="002A2EE1">
              <w:rPr>
                <w:rFonts w:ascii="Times New Roman" w:hAnsi="Times New Roman"/>
                <w:color w:val="000000" w:themeColor="text1"/>
                <w:sz w:val="20"/>
                <w:szCs w:val="28"/>
              </w:rPr>
              <w:t>2</w:t>
            </w:r>
            <w:r w:rsidRPr="002A2EE1">
              <w:rPr>
                <w:rFonts w:ascii="Times New Roman" w:hAnsi="Times New Roman"/>
                <w:color w:val="000000" w:themeColor="text1"/>
                <w:sz w:val="20"/>
                <w:szCs w:val="28"/>
              </w:rPr>
              <w:t>.  Организация службы лучевой диагностики</w:t>
            </w:r>
            <w:r w:rsidR="00830F85" w:rsidRPr="002A2EE1">
              <w:rPr>
                <w:rFonts w:ascii="Times New Roman" w:hAnsi="Times New Roman"/>
                <w:color w:val="000000" w:themeColor="text1"/>
                <w:sz w:val="20"/>
                <w:szCs w:val="28"/>
              </w:rPr>
              <w:t>.</w:t>
            </w:r>
            <w:r w:rsidR="00105F2D"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Услуги лучевой диагностики удовлетворяют нужды пациентов и соответствуют законодательству Республики Казахстан</w:t>
            </w:r>
            <w:r w:rsidR="00105F2D"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w:t>
            </w:r>
          </w:p>
        </w:tc>
      </w:tr>
      <w:tr w:rsidR="003536FE" w:rsidRPr="002A2EE1" w:rsidTr="00E8357D">
        <w:tc>
          <w:tcPr>
            <w:tcW w:w="426" w:type="dxa"/>
          </w:tcPr>
          <w:p w:rsidR="00105F2D" w:rsidRPr="002A2EE1" w:rsidRDefault="00105F2D" w:rsidP="00F41E49">
            <w:pPr>
              <w:pStyle w:val="af9"/>
              <w:numPr>
                <w:ilvl w:val="0"/>
                <w:numId w:val="90"/>
              </w:numPr>
              <w:spacing w:after="0" w:line="240" w:lineRule="auto"/>
              <w:ind w:left="34" w:firstLine="0"/>
              <w:contextualSpacing/>
              <w:jc w:val="both"/>
              <w:rPr>
                <w:rFonts w:ascii="Times New Roman" w:hAnsi="Times New Roman"/>
                <w:color w:val="000000" w:themeColor="text1"/>
                <w:szCs w:val="28"/>
              </w:rPr>
            </w:pPr>
          </w:p>
        </w:tc>
        <w:tc>
          <w:tcPr>
            <w:tcW w:w="8221" w:type="dxa"/>
          </w:tcPr>
          <w:p w:rsidR="00105F2D" w:rsidRPr="002A2EE1" w:rsidRDefault="00105F2D" w:rsidP="00FF71B5">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Руководством медицинской организации определяется квалифицированное лицо, осуществляющее контроль лучевой диагностики, оказываемой пациентам медицинской организаци</w:t>
            </w:r>
            <w:r w:rsidR="00FF71B5">
              <w:rPr>
                <w:rFonts w:ascii="Times New Roman" w:hAnsi="Times New Roman"/>
                <w:color w:val="000000" w:themeColor="text1"/>
                <w:sz w:val="20"/>
                <w:szCs w:val="28"/>
              </w:rPr>
              <w:t>и</w:t>
            </w:r>
          </w:p>
        </w:tc>
        <w:tc>
          <w:tcPr>
            <w:tcW w:w="85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p w:rsidR="00105F2D" w:rsidRPr="002A2EE1" w:rsidRDefault="00105F2D" w:rsidP="00F41E49">
            <w:pPr>
              <w:spacing w:after="0" w:line="240" w:lineRule="auto"/>
              <w:contextualSpacing/>
              <w:jc w:val="both"/>
              <w:rPr>
                <w:rFonts w:ascii="Times New Roman" w:hAnsi="Times New Roman"/>
                <w:color w:val="000000" w:themeColor="text1"/>
                <w:sz w:val="20"/>
                <w:szCs w:val="28"/>
              </w:rPr>
            </w:pPr>
          </w:p>
        </w:tc>
      </w:tr>
      <w:tr w:rsidR="007B74C0" w:rsidRPr="002A2EE1" w:rsidTr="00E8357D">
        <w:tc>
          <w:tcPr>
            <w:tcW w:w="426" w:type="dxa"/>
          </w:tcPr>
          <w:p w:rsidR="007B74C0" w:rsidRPr="002A2EE1" w:rsidRDefault="007B74C0" w:rsidP="00F41E49">
            <w:pPr>
              <w:pStyle w:val="af9"/>
              <w:numPr>
                <w:ilvl w:val="0"/>
                <w:numId w:val="90"/>
              </w:numPr>
              <w:spacing w:after="0" w:line="240" w:lineRule="auto"/>
              <w:ind w:left="34" w:firstLine="0"/>
              <w:contextualSpacing/>
              <w:jc w:val="both"/>
              <w:rPr>
                <w:rFonts w:ascii="Times New Roman" w:hAnsi="Times New Roman"/>
                <w:color w:val="000000" w:themeColor="text1"/>
                <w:szCs w:val="28"/>
              </w:rPr>
            </w:pPr>
          </w:p>
        </w:tc>
        <w:tc>
          <w:tcPr>
            <w:tcW w:w="8221" w:type="dxa"/>
          </w:tcPr>
          <w:p w:rsidR="007B74C0" w:rsidRPr="002A2EE1" w:rsidRDefault="007B74C0" w:rsidP="00FF71B5">
            <w:pPr>
              <w:spacing w:after="0" w:line="240" w:lineRule="auto"/>
              <w:contextualSpacing/>
              <w:jc w:val="both"/>
              <w:rPr>
                <w:rFonts w:ascii="Times New Roman" w:hAnsi="Times New Roman"/>
                <w:sz w:val="20"/>
                <w:szCs w:val="20"/>
              </w:rPr>
            </w:pPr>
            <w:r w:rsidRPr="002A2EE1">
              <w:rPr>
                <w:rFonts w:ascii="Times New Roman" w:hAnsi="Times New Roman"/>
                <w:sz w:val="20"/>
                <w:szCs w:val="20"/>
              </w:rPr>
              <w:t>Квалифицированные лица проводят радиологические, ультразвуковые и другие виды исследований лучевой диагностик</w:t>
            </w:r>
            <w:r w:rsidR="00FF71B5">
              <w:rPr>
                <w:rFonts w:ascii="Times New Roman" w:hAnsi="Times New Roman"/>
                <w:sz w:val="20"/>
                <w:szCs w:val="20"/>
              </w:rPr>
              <w:t>и</w:t>
            </w:r>
          </w:p>
        </w:tc>
        <w:tc>
          <w:tcPr>
            <w:tcW w:w="851" w:type="dxa"/>
          </w:tcPr>
          <w:p w:rsidR="007B74C0" w:rsidRPr="002A2EE1" w:rsidRDefault="007B74C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tc>
      </w:tr>
      <w:tr w:rsidR="007B74C0" w:rsidRPr="002A2EE1" w:rsidTr="00E8357D">
        <w:tc>
          <w:tcPr>
            <w:tcW w:w="426" w:type="dxa"/>
          </w:tcPr>
          <w:p w:rsidR="007B74C0" w:rsidRPr="002A2EE1" w:rsidRDefault="007B74C0" w:rsidP="00F41E49">
            <w:pPr>
              <w:pStyle w:val="af9"/>
              <w:numPr>
                <w:ilvl w:val="0"/>
                <w:numId w:val="90"/>
              </w:numPr>
              <w:spacing w:after="0" w:line="240" w:lineRule="auto"/>
              <w:ind w:left="34" w:firstLine="0"/>
              <w:contextualSpacing/>
              <w:jc w:val="both"/>
              <w:rPr>
                <w:rFonts w:ascii="Times New Roman" w:hAnsi="Times New Roman"/>
                <w:color w:val="000000" w:themeColor="text1"/>
                <w:szCs w:val="28"/>
              </w:rPr>
            </w:pPr>
          </w:p>
        </w:tc>
        <w:tc>
          <w:tcPr>
            <w:tcW w:w="8221" w:type="dxa"/>
          </w:tcPr>
          <w:p w:rsidR="007B74C0" w:rsidRPr="002A2EE1" w:rsidRDefault="007B74C0" w:rsidP="00455531">
            <w:pPr>
              <w:spacing w:after="0" w:line="240" w:lineRule="auto"/>
              <w:contextualSpacing/>
              <w:jc w:val="both"/>
              <w:rPr>
                <w:rFonts w:ascii="Times New Roman" w:hAnsi="Times New Roman"/>
                <w:sz w:val="20"/>
                <w:szCs w:val="20"/>
              </w:rPr>
            </w:pPr>
            <w:r w:rsidRPr="002A2EE1">
              <w:rPr>
                <w:rFonts w:ascii="Times New Roman" w:hAnsi="Times New Roman"/>
                <w:sz w:val="20"/>
                <w:szCs w:val="20"/>
              </w:rPr>
              <w:t>Квалифицированные лица  интерпретируют радиологические, ультразвуковые и другие виды исследований лучевой диагностике</w:t>
            </w:r>
          </w:p>
        </w:tc>
        <w:tc>
          <w:tcPr>
            <w:tcW w:w="851" w:type="dxa"/>
          </w:tcPr>
          <w:p w:rsidR="007B74C0" w:rsidRPr="002A2EE1" w:rsidRDefault="007B74C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tc>
      </w:tr>
      <w:tr w:rsidR="007B74C0" w:rsidRPr="002A2EE1" w:rsidTr="00E8357D">
        <w:tc>
          <w:tcPr>
            <w:tcW w:w="426" w:type="dxa"/>
          </w:tcPr>
          <w:p w:rsidR="007B74C0" w:rsidRPr="002A2EE1" w:rsidRDefault="007B74C0" w:rsidP="00F41E49">
            <w:pPr>
              <w:pStyle w:val="af9"/>
              <w:numPr>
                <w:ilvl w:val="0"/>
                <w:numId w:val="90"/>
              </w:numPr>
              <w:spacing w:after="0" w:line="240" w:lineRule="auto"/>
              <w:ind w:left="34" w:firstLine="0"/>
              <w:contextualSpacing/>
              <w:jc w:val="both"/>
              <w:rPr>
                <w:rFonts w:ascii="Times New Roman" w:hAnsi="Times New Roman"/>
                <w:color w:val="000000" w:themeColor="text1"/>
                <w:szCs w:val="28"/>
              </w:rPr>
            </w:pPr>
          </w:p>
        </w:tc>
        <w:tc>
          <w:tcPr>
            <w:tcW w:w="8221" w:type="dxa"/>
          </w:tcPr>
          <w:p w:rsidR="007B74C0" w:rsidRPr="002A2EE1" w:rsidRDefault="007B74C0" w:rsidP="00455531">
            <w:pPr>
              <w:spacing w:after="0" w:line="240" w:lineRule="auto"/>
              <w:contextualSpacing/>
              <w:jc w:val="both"/>
              <w:rPr>
                <w:rFonts w:ascii="Times New Roman" w:hAnsi="Times New Roman"/>
                <w:sz w:val="20"/>
                <w:szCs w:val="20"/>
              </w:rPr>
            </w:pPr>
            <w:r w:rsidRPr="002A2EE1">
              <w:rPr>
                <w:rFonts w:ascii="Times New Roman" w:hAnsi="Times New Roman"/>
                <w:sz w:val="20"/>
                <w:szCs w:val="20"/>
              </w:rPr>
              <w:t>Оказываемые услуги лучевой диагностики соответствуют законодательству Республики Казахстан ***</w:t>
            </w:r>
          </w:p>
        </w:tc>
        <w:tc>
          <w:tcPr>
            <w:tcW w:w="851" w:type="dxa"/>
          </w:tcPr>
          <w:p w:rsidR="007B74C0" w:rsidRPr="002A2EE1" w:rsidRDefault="007B74C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7B74C0" w:rsidRPr="002A2EE1" w:rsidRDefault="007B74C0"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rPr>
          <w:trHeight w:val="58"/>
        </w:trPr>
        <w:tc>
          <w:tcPr>
            <w:tcW w:w="426" w:type="dxa"/>
          </w:tcPr>
          <w:p w:rsidR="00105F2D" w:rsidRPr="002A2EE1" w:rsidRDefault="00105F2D" w:rsidP="00F41E49">
            <w:pPr>
              <w:pStyle w:val="af9"/>
              <w:numPr>
                <w:ilvl w:val="0"/>
                <w:numId w:val="90"/>
              </w:numPr>
              <w:spacing w:after="0" w:line="240" w:lineRule="auto"/>
              <w:ind w:left="34" w:firstLine="0"/>
              <w:contextualSpacing/>
              <w:jc w:val="both"/>
              <w:rPr>
                <w:rFonts w:ascii="Times New Roman" w:hAnsi="Times New Roman"/>
                <w:color w:val="000000" w:themeColor="text1"/>
                <w:szCs w:val="28"/>
              </w:rPr>
            </w:pPr>
          </w:p>
        </w:tc>
        <w:tc>
          <w:tcPr>
            <w:tcW w:w="822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Услуги лучевой диагностики, оказываемые субподрядными организациями, прописываются в договоре. В соответствии с утвержденными процедурами медицинской организации данные услуги мониторируются ** </w:t>
            </w:r>
          </w:p>
        </w:tc>
        <w:tc>
          <w:tcPr>
            <w:tcW w:w="85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p w:rsidR="00105F2D" w:rsidRPr="002A2EE1" w:rsidRDefault="00105F2D"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E62C41" w:rsidRPr="002A2EE1" w:rsidRDefault="00E729DC" w:rsidP="00F41E49">
            <w:pPr>
              <w:spacing w:after="0" w:line="240" w:lineRule="auto"/>
              <w:ind w:left="34"/>
              <w:contextualSpacing/>
              <w:jc w:val="both"/>
              <w:rPr>
                <w:rFonts w:ascii="Times New Roman" w:hAnsi="Times New Roman"/>
                <w:bCs/>
                <w:color w:val="000000" w:themeColor="text1"/>
                <w:sz w:val="20"/>
                <w:szCs w:val="28"/>
              </w:rPr>
            </w:pPr>
            <w:r w:rsidRPr="002A2EE1">
              <w:rPr>
                <w:rFonts w:ascii="Times New Roman" w:hAnsi="Times New Roman"/>
                <w:color w:val="000000" w:themeColor="text1"/>
                <w:sz w:val="20"/>
                <w:szCs w:val="28"/>
              </w:rPr>
              <w:t>83</w:t>
            </w:r>
            <w:r w:rsidR="00E62C41" w:rsidRPr="002A2EE1">
              <w:rPr>
                <w:rFonts w:ascii="Times New Roman" w:hAnsi="Times New Roman"/>
                <w:color w:val="000000" w:themeColor="text1"/>
                <w:sz w:val="20"/>
                <w:szCs w:val="28"/>
              </w:rPr>
              <w:t xml:space="preserve">. </w:t>
            </w:r>
            <w:r w:rsidR="00E62C41" w:rsidRPr="002A2EE1">
              <w:rPr>
                <w:rFonts w:ascii="Times New Roman" w:hAnsi="Times New Roman"/>
                <w:bCs/>
                <w:color w:val="000000" w:themeColor="text1"/>
                <w:sz w:val="20"/>
                <w:szCs w:val="28"/>
              </w:rPr>
              <w:t>Временные рамки исследований в лучевой диагностике</w:t>
            </w:r>
            <w:r w:rsidR="00830F85" w:rsidRPr="002A2EE1">
              <w:rPr>
                <w:rFonts w:ascii="Times New Roman" w:hAnsi="Times New Roman"/>
                <w:bCs/>
                <w:color w:val="000000" w:themeColor="text1"/>
                <w:sz w:val="20"/>
                <w:szCs w:val="28"/>
              </w:rPr>
              <w:t>.</w:t>
            </w:r>
            <w:r w:rsidR="00105F2D" w:rsidRPr="002A2EE1">
              <w:rPr>
                <w:rFonts w:ascii="Times New Roman" w:hAnsi="Times New Roman"/>
                <w:bCs/>
                <w:color w:val="000000" w:themeColor="text1"/>
                <w:sz w:val="20"/>
                <w:szCs w:val="28"/>
              </w:rPr>
              <w:t xml:space="preserve"> </w:t>
            </w:r>
            <w:r w:rsidR="00E62C41" w:rsidRPr="002A2EE1">
              <w:rPr>
                <w:rFonts w:ascii="Times New Roman" w:hAnsi="Times New Roman"/>
                <w:bCs/>
                <w:color w:val="000000" w:themeColor="text1"/>
                <w:sz w:val="20"/>
                <w:szCs w:val="28"/>
              </w:rPr>
              <w:t xml:space="preserve">Определяются временные рамки на каждый вид исследования в </w:t>
            </w:r>
            <w:r w:rsidR="00E62C41" w:rsidRPr="002A2EE1">
              <w:rPr>
                <w:rFonts w:ascii="Times New Roman" w:hAnsi="Times New Roman"/>
                <w:color w:val="000000" w:themeColor="text1"/>
                <w:sz w:val="20"/>
                <w:szCs w:val="28"/>
              </w:rPr>
              <w:t>лучевой диагностике</w:t>
            </w:r>
            <w:r w:rsidR="00E62C41" w:rsidRPr="002A2EE1">
              <w:rPr>
                <w:rFonts w:ascii="Times New Roman" w:hAnsi="Times New Roman"/>
                <w:bCs/>
                <w:color w:val="000000" w:themeColor="text1"/>
                <w:sz w:val="20"/>
                <w:szCs w:val="28"/>
              </w:rPr>
              <w:t xml:space="preserve"> *</w:t>
            </w:r>
          </w:p>
        </w:tc>
      </w:tr>
      <w:tr w:rsidR="003536FE" w:rsidRPr="002A2EE1" w:rsidTr="00E8357D">
        <w:tc>
          <w:tcPr>
            <w:tcW w:w="426" w:type="dxa"/>
          </w:tcPr>
          <w:p w:rsidR="00E62C41" w:rsidRPr="002A2EE1" w:rsidRDefault="00E62C41" w:rsidP="00F41E49">
            <w:pPr>
              <w:pStyle w:val="af9"/>
              <w:numPr>
                <w:ilvl w:val="0"/>
                <w:numId w:val="91"/>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bCs/>
                <w:color w:val="000000" w:themeColor="text1"/>
                <w:sz w:val="20"/>
                <w:szCs w:val="28"/>
              </w:rPr>
              <w:t>На каждый вид радиологического исследования (рентген, компьютерная томография, магнитно-резонансная томография)</w:t>
            </w:r>
            <w:r w:rsidRPr="002A2EE1">
              <w:rPr>
                <w:rFonts w:ascii="Times New Roman" w:hAnsi="Times New Roman"/>
                <w:color w:val="000000" w:themeColor="text1"/>
                <w:sz w:val="20"/>
                <w:szCs w:val="28"/>
              </w:rPr>
              <w:t xml:space="preserve"> </w:t>
            </w:r>
            <w:r w:rsidRPr="002A2EE1">
              <w:rPr>
                <w:rFonts w:ascii="Times New Roman" w:hAnsi="Times New Roman"/>
                <w:bCs/>
                <w:color w:val="000000" w:themeColor="text1"/>
                <w:sz w:val="20"/>
                <w:szCs w:val="28"/>
              </w:rPr>
              <w:t xml:space="preserve">определяются временные рамки (сроки) </w:t>
            </w:r>
            <w:r w:rsidR="0009065D" w:rsidRPr="002A2EE1">
              <w:rPr>
                <w:rFonts w:ascii="Times New Roman" w:hAnsi="Times New Roman"/>
                <w:bCs/>
                <w:color w:val="000000" w:themeColor="text1"/>
                <w:sz w:val="20"/>
                <w:szCs w:val="28"/>
              </w:rPr>
              <w:t>готовности заключения  по обследованию</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105F2D" w:rsidRPr="002A2EE1" w:rsidRDefault="00105F2D" w:rsidP="00F41E49">
            <w:pPr>
              <w:pStyle w:val="af9"/>
              <w:numPr>
                <w:ilvl w:val="0"/>
                <w:numId w:val="91"/>
              </w:numPr>
              <w:spacing w:after="0" w:line="240" w:lineRule="auto"/>
              <w:ind w:left="34" w:firstLine="0"/>
              <w:contextualSpacing/>
              <w:jc w:val="both"/>
              <w:rPr>
                <w:rFonts w:ascii="Times New Roman" w:hAnsi="Times New Roman"/>
                <w:color w:val="000000" w:themeColor="text1"/>
                <w:szCs w:val="28"/>
              </w:rPr>
            </w:pPr>
          </w:p>
        </w:tc>
        <w:tc>
          <w:tcPr>
            <w:tcW w:w="822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bCs/>
                <w:color w:val="000000" w:themeColor="text1"/>
                <w:sz w:val="20"/>
                <w:szCs w:val="28"/>
              </w:rPr>
              <w:t>В медицинской организации заключение радиологически</w:t>
            </w:r>
            <w:r w:rsidRPr="002A2EE1">
              <w:rPr>
                <w:rFonts w:ascii="Times New Roman" w:hAnsi="Times New Roman"/>
                <w:color w:val="000000" w:themeColor="text1"/>
                <w:sz w:val="20"/>
                <w:szCs w:val="28"/>
              </w:rPr>
              <w:t>х исследований готовится своевременно</w:t>
            </w:r>
          </w:p>
        </w:tc>
        <w:tc>
          <w:tcPr>
            <w:tcW w:w="85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105F2D" w:rsidRPr="002A2EE1" w:rsidRDefault="00105F2D" w:rsidP="00F41E49">
            <w:pPr>
              <w:pStyle w:val="af9"/>
              <w:numPr>
                <w:ilvl w:val="0"/>
                <w:numId w:val="91"/>
              </w:numPr>
              <w:spacing w:after="0" w:line="240" w:lineRule="auto"/>
              <w:ind w:left="34" w:firstLine="0"/>
              <w:contextualSpacing/>
              <w:jc w:val="both"/>
              <w:rPr>
                <w:rFonts w:ascii="Times New Roman" w:hAnsi="Times New Roman"/>
                <w:color w:val="000000" w:themeColor="text1"/>
                <w:szCs w:val="28"/>
              </w:rPr>
            </w:pPr>
          </w:p>
        </w:tc>
        <w:tc>
          <w:tcPr>
            <w:tcW w:w="822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Проводится мониторинг своевременности выполнения экстренных </w:t>
            </w:r>
            <w:r w:rsidRPr="002A2EE1">
              <w:rPr>
                <w:rFonts w:ascii="Times New Roman" w:hAnsi="Times New Roman"/>
                <w:bCs/>
                <w:color w:val="000000" w:themeColor="text1"/>
                <w:sz w:val="20"/>
                <w:szCs w:val="28"/>
              </w:rPr>
              <w:t>радиологически</w:t>
            </w:r>
            <w:r w:rsidRPr="002A2EE1">
              <w:rPr>
                <w:rFonts w:ascii="Times New Roman" w:hAnsi="Times New Roman"/>
                <w:color w:val="000000" w:themeColor="text1"/>
                <w:sz w:val="20"/>
                <w:szCs w:val="28"/>
              </w:rPr>
              <w:t>х исследований</w:t>
            </w:r>
          </w:p>
        </w:tc>
        <w:tc>
          <w:tcPr>
            <w:tcW w:w="85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tc>
      </w:tr>
      <w:tr w:rsidR="003536FE" w:rsidRPr="002A2EE1" w:rsidTr="00E8357D">
        <w:tc>
          <w:tcPr>
            <w:tcW w:w="426" w:type="dxa"/>
          </w:tcPr>
          <w:p w:rsidR="00E62C41" w:rsidRPr="002A2EE1" w:rsidRDefault="00E62C41" w:rsidP="00F41E49">
            <w:pPr>
              <w:pStyle w:val="af9"/>
              <w:numPr>
                <w:ilvl w:val="0"/>
                <w:numId w:val="91"/>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Во внерабочее время снимок или диск с </w:t>
            </w:r>
            <w:r w:rsidRPr="002A2EE1">
              <w:rPr>
                <w:rFonts w:ascii="Times New Roman" w:hAnsi="Times New Roman"/>
                <w:bCs/>
                <w:color w:val="000000" w:themeColor="text1"/>
                <w:sz w:val="20"/>
                <w:szCs w:val="28"/>
              </w:rPr>
              <w:t>радиологическим исследованием выдается дежурному или лечащему врачу без заключения при условии, что врач имеет привилегию по интерпретации исследования</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91"/>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bCs/>
                <w:color w:val="000000" w:themeColor="text1"/>
                <w:sz w:val="20"/>
                <w:szCs w:val="28"/>
              </w:rPr>
              <w:t>Определяются</w:t>
            </w:r>
            <w:r w:rsidRPr="002A2EE1">
              <w:rPr>
                <w:rFonts w:ascii="Times New Roman" w:hAnsi="Times New Roman"/>
                <w:color w:val="000000" w:themeColor="text1"/>
                <w:sz w:val="20"/>
                <w:szCs w:val="28"/>
              </w:rPr>
              <w:t xml:space="preserve"> критические (значительно отклоненные от нормы) результаты </w:t>
            </w:r>
            <w:r w:rsidRPr="002A2EE1">
              <w:rPr>
                <w:rFonts w:ascii="Times New Roman" w:hAnsi="Times New Roman"/>
                <w:bCs/>
                <w:color w:val="000000" w:themeColor="text1"/>
                <w:sz w:val="20"/>
                <w:szCs w:val="28"/>
              </w:rPr>
              <w:t>радиологически</w:t>
            </w:r>
            <w:r w:rsidRPr="002A2EE1">
              <w:rPr>
                <w:rFonts w:ascii="Times New Roman" w:hAnsi="Times New Roman"/>
                <w:color w:val="000000" w:themeColor="text1"/>
                <w:sz w:val="20"/>
                <w:szCs w:val="28"/>
              </w:rPr>
              <w:t xml:space="preserve">х </w:t>
            </w:r>
            <w:r w:rsidRPr="002A2EE1">
              <w:rPr>
                <w:rFonts w:ascii="Times New Roman" w:hAnsi="Times New Roman"/>
                <w:bCs/>
                <w:color w:val="000000" w:themeColor="text1"/>
                <w:sz w:val="20"/>
                <w:szCs w:val="28"/>
              </w:rPr>
              <w:t xml:space="preserve">исследований, при выявлении которых </w:t>
            </w:r>
            <w:r w:rsidR="00A02C74" w:rsidRPr="002A2EE1">
              <w:rPr>
                <w:rFonts w:ascii="Times New Roman" w:hAnsi="Times New Roman"/>
                <w:bCs/>
                <w:color w:val="000000" w:themeColor="text1"/>
                <w:sz w:val="20"/>
                <w:szCs w:val="28"/>
              </w:rPr>
              <w:t xml:space="preserve">медицинский </w:t>
            </w:r>
            <w:r w:rsidRPr="002A2EE1">
              <w:rPr>
                <w:rFonts w:ascii="Times New Roman" w:hAnsi="Times New Roman"/>
                <w:bCs/>
                <w:color w:val="000000" w:themeColor="text1"/>
                <w:sz w:val="20"/>
                <w:szCs w:val="28"/>
              </w:rPr>
              <w:t>персонал информирует врача или ответственных лиц (смотреть подпункты 1</w:t>
            </w:r>
            <w:r w:rsidR="0085540A" w:rsidRPr="002A2EE1">
              <w:rPr>
                <w:rFonts w:ascii="Times New Roman" w:hAnsi="Times New Roman"/>
                <w:bCs/>
                <w:color w:val="000000" w:themeColor="text1"/>
                <w:sz w:val="20"/>
                <w:szCs w:val="28"/>
              </w:rPr>
              <w:t>)</w:t>
            </w:r>
            <w:r w:rsidRPr="002A2EE1">
              <w:rPr>
                <w:rFonts w:ascii="Times New Roman" w:hAnsi="Times New Roman"/>
                <w:bCs/>
                <w:color w:val="000000" w:themeColor="text1"/>
                <w:sz w:val="20"/>
                <w:szCs w:val="28"/>
              </w:rPr>
              <w:t>, 3</w:t>
            </w:r>
            <w:r w:rsidR="0085540A" w:rsidRPr="002A2EE1">
              <w:rPr>
                <w:rFonts w:ascii="Times New Roman" w:hAnsi="Times New Roman"/>
                <w:bCs/>
                <w:color w:val="000000" w:themeColor="text1"/>
                <w:sz w:val="20"/>
                <w:szCs w:val="28"/>
              </w:rPr>
              <w:t>)</w:t>
            </w:r>
            <w:r w:rsidRPr="002A2EE1">
              <w:rPr>
                <w:rFonts w:ascii="Times New Roman" w:hAnsi="Times New Roman"/>
                <w:bCs/>
                <w:color w:val="000000" w:themeColor="text1"/>
                <w:sz w:val="20"/>
                <w:szCs w:val="28"/>
              </w:rPr>
              <w:t xml:space="preserve"> пункта 5</w:t>
            </w:r>
            <w:r w:rsidR="0085540A" w:rsidRPr="002A2EE1">
              <w:rPr>
                <w:rFonts w:ascii="Times New Roman" w:hAnsi="Times New Roman"/>
                <w:bCs/>
                <w:color w:val="000000" w:themeColor="text1"/>
                <w:sz w:val="20"/>
                <w:szCs w:val="28"/>
              </w:rPr>
              <w:t>4</w:t>
            </w:r>
            <w:r w:rsidRPr="002A2EE1">
              <w:rPr>
                <w:rFonts w:ascii="Times New Roman" w:hAnsi="Times New Roman"/>
                <w:bCs/>
                <w:color w:val="000000" w:themeColor="text1"/>
                <w:sz w:val="20"/>
                <w:szCs w:val="28"/>
              </w:rPr>
              <w:t xml:space="preserve"> </w:t>
            </w:r>
            <w:r w:rsidR="0085540A" w:rsidRPr="002A2EE1">
              <w:rPr>
                <w:rFonts w:ascii="Times New Roman" w:hAnsi="Times New Roman"/>
                <w:bCs/>
                <w:color w:val="000000" w:themeColor="text1"/>
                <w:sz w:val="20"/>
                <w:szCs w:val="28"/>
              </w:rPr>
              <w:t>настоящего С</w:t>
            </w:r>
            <w:r w:rsidRPr="002A2EE1">
              <w:rPr>
                <w:rFonts w:ascii="Times New Roman" w:hAnsi="Times New Roman"/>
                <w:bCs/>
                <w:color w:val="000000" w:themeColor="text1"/>
                <w:sz w:val="20"/>
                <w:szCs w:val="28"/>
              </w:rPr>
              <w:t>тандарта)</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8</w:t>
            </w:r>
            <w:r w:rsidR="00E729DC" w:rsidRPr="002A2EE1">
              <w:rPr>
                <w:rFonts w:ascii="Times New Roman" w:hAnsi="Times New Roman"/>
                <w:color w:val="000000" w:themeColor="text1"/>
                <w:sz w:val="20"/>
                <w:szCs w:val="28"/>
              </w:rPr>
              <w:t>4</w:t>
            </w:r>
            <w:r w:rsidRPr="002A2EE1">
              <w:rPr>
                <w:rFonts w:ascii="Times New Roman" w:hAnsi="Times New Roman"/>
                <w:color w:val="000000" w:themeColor="text1"/>
                <w:sz w:val="20"/>
                <w:szCs w:val="28"/>
              </w:rPr>
              <w:t>.  Радиационная безопасность</w:t>
            </w:r>
            <w:r w:rsidR="00830F85" w:rsidRPr="002A2EE1">
              <w:rPr>
                <w:rFonts w:ascii="Times New Roman" w:hAnsi="Times New Roman"/>
                <w:color w:val="000000" w:themeColor="text1"/>
                <w:sz w:val="20"/>
                <w:szCs w:val="28"/>
              </w:rPr>
              <w:t>.</w:t>
            </w:r>
            <w:r w:rsidR="00105F2D"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 xml:space="preserve">Внедряется и выполняется программа радиационной безопасности, </w:t>
            </w:r>
            <w:r w:rsidRPr="002A2EE1">
              <w:rPr>
                <w:rFonts w:ascii="Times New Roman" w:hAnsi="Times New Roman"/>
                <w:color w:val="000000" w:themeColor="text1"/>
                <w:sz w:val="20"/>
                <w:szCs w:val="28"/>
              </w:rPr>
              <w:lastRenderedPageBreak/>
              <w:t>взаимосвязанная с инфекционным контролем и безопасностью здания</w:t>
            </w:r>
            <w:r w:rsidR="00105F2D"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w:t>
            </w:r>
          </w:p>
        </w:tc>
      </w:tr>
      <w:tr w:rsidR="003536FE" w:rsidRPr="002A2EE1" w:rsidTr="00E8357D">
        <w:tc>
          <w:tcPr>
            <w:tcW w:w="426" w:type="dxa"/>
          </w:tcPr>
          <w:p w:rsidR="00E62C41" w:rsidRPr="002A2EE1" w:rsidRDefault="00E62C41" w:rsidP="00F41E49">
            <w:pPr>
              <w:pStyle w:val="af9"/>
              <w:numPr>
                <w:ilvl w:val="0"/>
                <w:numId w:val="92"/>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4A6262"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Персонал</w:t>
            </w:r>
            <w:r w:rsidR="003B57B7" w:rsidRPr="002A2EE1">
              <w:rPr>
                <w:rFonts w:ascii="Times New Roman" w:hAnsi="Times New Roman"/>
                <w:color w:val="000000" w:themeColor="text1"/>
                <w:sz w:val="20"/>
                <w:szCs w:val="28"/>
              </w:rPr>
              <w:t xml:space="preserve"> отделения лучевой диагностики</w:t>
            </w:r>
            <w:r w:rsidR="00E62C41" w:rsidRPr="002A2EE1">
              <w:rPr>
                <w:rFonts w:ascii="Times New Roman" w:hAnsi="Times New Roman"/>
                <w:color w:val="000000" w:themeColor="text1"/>
                <w:sz w:val="20"/>
                <w:szCs w:val="28"/>
              </w:rPr>
              <w:t xml:space="preserve"> защища</w:t>
            </w:r>
            <w:r w:rsidR="003B57B7" w:rsidRPr="002A2EE1">
              <w:rPr>
                <w:rFonts w:ascii="Times New Roman" w:hAnsi="Times New Roman"/>
                <w:color w:val="000000" w:themeColor="text1"/>
                <w:sz w:val="20"/>
                <w:szCs w:val="28"/>
              </w:rPr>
              <w:t>е</w:t>
            </w:r>
            <w:r w:rsidR="00E62C41" w:rsidRPr="002A2EE1">
              <w:rPr>
                <w:rFonts w:ascii="Times New Roman" w:hAnsi="Times New Roman"/>
                <w:color w:val="000000" w:themeColor="text1"/>
                <w:sz w:val="20"/>
                <w:szCs w:val="28"/>
              </w:rPr>
              <w:t xml:space="preserve">тся от радиации через ношение рентген-защитной одежды, </w:t>
            </w:r>
            <w:r w:rsidR="00317C52" w:rsidRPr="002A2EE1">
              <w:rPr>
                <w:rFonts w:ascii="Times New Roman" w:hAnsi="Times New Roman"/>
                <w:color w:val="000000" w:themeColor="text1"/>
                <w:sz w:val="20"/>
                <w:szCs w:val="28"/>
              </w:rPr>
              <w:t>использование защитных устройств</w:t>
            </w:r>
            <w:r w:rsidR="00E62C41" w:rsidRPr="002A2EE1">
              <w:rPr>
                <w:rFonts w:ascii="Times New Roman" w:hAnsi="Times New Roman"/>
                <w:color w:val="000000" w:themeColor="text1"/>
                <w:sz w:val="20"/>
                <w:szCs w:val="28"/>
              </w:rPr>
              <w:t>, ношение индивидуальных дозиметров</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105F2D" w:rsidRPr="002A2EE1" w:rsidRDefault="00105F2D" w:rsidP="00F41E49">
            <w:pPr>
              <w:pStyle w:val="af9"/>
              <w:numPr>
                <w:ilvl w:val="0"/>
                <w:numId w:val="92"/>
              </w:numPr>
              <w:spacing w:after="0" w:line="240" w:lineRule="auto"/>
              <w:ind w:left="34" w:firstLine="0"/>
              <w:contextualSpacing/>
              <w:jc w:val="both"/>
              <w:rPr>
                <w:rFonts w:ascii="Times New Roman" w:hAnsi="Times New Roman"/>
                <w:color w:val="000000" w:themeColor="text1"/>
                <w:szCs w:val="28"/>
              </w:rPr>
            </w:pPr>
          </w:p>
        </w:tc>
        <w:tc>
          <w:tcPr>
            <w:tcW w:w="822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Персонал радиологической службы обучается основам радиационной безопасности при трудоустройстве, получении нового оборудования, изменении методов работы и по мере необходимости в соответствии с утвержденными процедурами **</w:t>
            </w:r>
          </w:p>
        </w:tc>
        <w:tc>
          <w:tcPr>
            <w:tcW w:w="85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tc>
      </w:tr>
      <w:tr w:rsidR="003536FE" w:rsidRPr="002A2EE1" w:rsidTr="00E8357D">
        <w:tc>
          <w:tcPr>
            <w:tcW w:w="426" w:type="dxa"/>
          </w:tcPr>
          <w:p w:rsidR="00105F2D" w:rsidRPr="002A2EE1" w:rsidRDefault="00105F2D" w:rsidP="00F41E49">
            <w:pPr>
              <w:pStyle w:val="af9"/>
              <w:numPr>
                <w:ilvl w:val="0"/>
                <w:numId w:val="92"/>
              </w:numPr>
              <w:spacing w:after="0" w:line="240" w:lineRule="auto"/>
              <w:ind w:left="34" w:firstLine="0"/>
              <w:contextualSpacing/>
              <w:jc w:val="both"/>
              <w:rPr>
                <w:rFonts w:ascii="Times New Roman" w:hAnsi="Times New Roman"/>
                <w:color w:val="000000" w:themeColor="text1"/>
                <w:szCs w:val="28"/>
              </w:rPr>
            </w:pPr>
          </w:p>
        </w:tc>
        <w:tc>
          <w:tcPr>
            <w:tcW w:w="822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Программа радиационной безопасности включает проверку защитных свойств всей рентген-защитной одежды каждые два года, проверку фона радиации в помещении один раз в год и ежеквартальный контроль индивидуальных дозиметров **</w:t>
            </w:r>
          </w:p>
        </w:tc>
        <w:tc>
          <w:tcPr>
            <w:tcW w:w="851" w:type="dxa"/>
          </w:tcPr>
          <w:p w:rsidR="00105F2D"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w:t>
            </w:r>
          </w:p>
        </w:tc>
      </w:tr>
      <w:tr w:rsidR="003536FE" w:rsidRPr="002A2EE1" w:rsidTr="00E8357D">
        <w:tc>
          <w:tcPr>
            <w:tcW w:w="426" w:type="dxa"/>
          </w:tcPr>
          <w:p w:rsidR="00E62C41" w:rsidRPr="002A2EE1" w:rsidRDefault="00E62C41" w:rsidP="00F41E49">
            <w:pPr>
              <w:pStyle w:val="af9"/>
              <w:numPr>
                <w:ilvl w:val="0"/>
                <w:numId w:val="92"/>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105F2D"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Инциденты, связанные с безопасностью или несоблюдением радиационной безопасности</w:t>
            </w:r>
            <w:r w:rsidR="00A60EA4">
              <w:rPr>
                <w:rFonts w:ascii="Times New Roman" w:hAnsi="Times New Roman"/>
                <w:color w:val="000000" w:themeColor="text1"/>
                <w:sz w:val="20"/>
                <w:szCs w:val="28"/>
              </w:rPr>
              <w:t>,</w:t>
            </w:r>
            <w:r w:rsidRPr="002A2EE1">
              <w:rPr>
                <w:rFonts w:ascii="Times New Roman" w:hAnsi="Times New Roman"/>
                <w:color w:val="000000" w:themeColor="text1"/>
                <w:sz w:val="20"/>
                <w:szCs w:val="28"/>
              </w:rPr>
              <w:t xml:space="preserve"> сообщаются и по результатам работы с инцидентами принимаются корректирующие меры </w:t>
            </w:r>
            <w:r w:rsidR="00E62C41" w:rsidRPr="002A2EE1">
              <w:rPr>
                <w:rFonts w:ascii="Times New Roman" w:hAnsi="Times New Roman"/>
                <w:color w:val="000000" w:themeColor="text1"/>
                <w:sz w:val="20"/>
                <w:szCs w:val="28"/>
              </w:rPr>
              <w:t xml:space="preserve">(смотреть подпункт </w:t>
            </w:r>
            <w:r w:rsidR="00DD1758" w:rsidRPr="002A2EE1">
              <w:rPr>
                <w:rFonts w:ascii="Times New Roman" w:hAnsi="Times New Roman"/>
                <w:color w:val="000000" w:themeColor="text1"/>
                <w:sz w:val="20"/>
                <w:szCs w:val="28"/>
              </w:rPr>
              <w:t>4) пункта 9</w:t>
            </w:r>
            <w:r w:rsidRPr="002A2EE1">
              <w:rPr>
                <w:rFonts w:ascii="Times New Roman" w:hAnsi="Times New Roman"/>
                <w:color w:val="000000" w:themeColor="text1"/>
                <w:sz w:val="20"/>
                <w:szCs w:val="28"/>
              </w:rPr>
              <w:t>;</w:t>
            </w:r>
            <w:r w:rsidR="00DD1758" w:rsidRPr="002A2EE1">
              <w:rPr>
                <w:rFonts w:ascii="Times New Roman" w:hAnsi="Times New Roman"/>
                <w:color w:val="000000" w:themeColor="text1"/>
                <w:sz w:val="20"/>
                <w:szCs w:val="28"/>
              </w:rPr>
              <w:t xml:space="preserve"> </w:t>
            </w:r>
            <w:r w:rsidR="00E62C41" w:rsidRPr="002A2EE1">
              <w:rPr>
                <w:rFonts w:ascii="Times New Roman" w:hAnsi="Times New Roman"/>
                <w:color w:val="000000" w:themeColor="text1"/>
                <w:sz w:val="20"/>
                <w:szCs w:val="28"/>
              </w:rPr>
              <w:t>подпункт 5</w:t>
            </w:r>
            <w:r w:rsidR="0085540A" w:rsidRPr="002A2EE1">
              <w:rPr>
                <w:rFonts w:ascii="Times New Roman" w:hAnsi="Times New Roman"/>
                <w:color w:val="000000" w:themeColor="text1"/>
                <w:sz w:val="20"/>
                <w:szCs w:val="28"/>
              </w:rPr>
              <w:t>)</w:t>
            </w:r>
            <w:r w:rsidR="00E62C41" w:rsidRPr="002A2EE1">
              <w:rPr>
                <w:rFonts w:ascii="Times New Roman" w:hAnsi="Times New Roman"/>
                <w:color w:val="000000" w:themeColor="text1"/>
                <w:sz w:val="20"/>
                <w:szCs w:val="28"/>
              </w:rPr>
              <w:t xml:space="preserve"> пункта 26</w:t>
            </w:r>
            <w:r w:rsidRPr="002A2EE1">
              <w:rPr>
                <w:rFonts w:ascii="Times New Roman" w:hAnsi="Times New Roman"/>
                <w:color w:val="000000" w:themeColor="text1"/>
                <w:sz w:val="20"/>
                <w:szCs w:val="28"/>
              </w:rPr>
              <w:t>;</w:t>
            </w:r>
            <w:r w:rsidR="00E62C41" w:rsidRPr="002A2EE1">
              <w:rPr>
                <w:rFonts w:ascii="Times New Roman" w:hAnsi="Times New Roman"/>
                <w:color w:val="000000" w:themeColor="text1"/>
                <w:sz w:val="20"/>
                <w:szCs w:val="28"/>
              </w:rPr>
              <w:t xml:space="preserve"> подпункт 5</w:t>
            </w:r>
            <w:r w:rsidR="0085540A" w:rsidRPr="002A2EE1">
              <w:rPr>
                <w:rFonts w:ascii="Times New Roman" w:hAnsi="Times New Roman"/>
                <w:color w:val="000000" w:themeColor="text1"/>
                <w:sz w:val="20"/>
                <w:szCs w:val="28"/>
              </w:rPr>
              <w:t>) пункта 42 настоящего С</w:t>
            </w:r>
            <w:r w:rsidR="00E62C41" w:rsidRPr="002A2EE1">
              <w:rPr>
                <w:rFonts w:ascii="Times New Roman" w:hAnsi="Times New Roman"/>
                <w:color w:val="000000" w:themeColor="text1"/>
                <w:sz w:val="20"/>
                <w:szCs w:val="28"/>
              </w:rPr>
              <w:t>тандарта)</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92"/>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Ежегодно лицо, осуществляющее контроль радиационной безопасности, выступает с отчетом по радиационной безопасности на заседании Комиссии по безопасности здания</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E62C41" w:rsidRPr="002A2EE1" w:rsidRDefault="00E62C41" w:rsidP="00F41E49">
            <w:pPr>
              <w:spacing w:after="0" w:line="240" w:lineRule="auto"/>
              <w:ind w:left="34"/>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8</w:t>
            </w:r>
            <w:r w:rsidR="00E729DC" w:rsidRPr="002A2EE1">
              <w:rPr>
                <w:rFonts w:ascii="Times New Roman" w:hAnsi="Times New Roman"/>
                <w:color w:val="000000" w:themeColor="text1"/>
                <w:sz w:val="20"/>
                <w:szCs w:val="28"/>
              </w:rPr>
              <w:t>5</w:t>
            </w:r>
            <w:r w:rsidRPr="002A2EE1">
              <w:rPr>
                <w:rFonts w:ascii="Times New Roman" w:hAnsi="Times New Roman"/>
                <w:color w:val="000000" w:themeColor="text1"/>
                <w:sz w:val="20"/>
                <w:szCs w:val="28"/>
              </w:rPr>
              <w:t>.  Радиологическое оборудование</w:t>
            </w:r>
            <w:r w:rsidR="00830F85" w:rsidRPr="002A2EE1">
              <w:rPr>
                <w:rFonts w:ascii="Times New Roman" w:hAnsi="Times New Roman"/>
                <w:color w:val="000000" w:themeColor="text1"/>
                <w:sz w:val="20"/>
                <w:szCs w:val="28"/>
              </w:rPr>
              <w:t>.</w:t>
            </w:r>
            <w:r w:rsidR="00105F2D"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Радиологическое оборудование поддерживается в рабочем состоянии</w:t>
            </w:r>
          </w:p>
        </w:tc>
      </w:tr>
      <w:tr w:rsidR="003536FE" w:rsidRPr="002A2EE1" w:rsidTr="00E8357D">
        <w:tc>
          <w:tcPr>
            <w:tcW w:w="426" w:type="dxa"/>
          </w:tcPr>
          <w:p w:rsidR="00E62C41" w:rsidRPr="002A2EE1" w:rsidRDefault="00E62C41" w:rsidP="00F41E49">
            <w:pPr>
              <w:pStyle w:val="af9"/>
              <w:numPr>
                <w:ilvl w:val="0"/>
                <w:numId w:val="93"/>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Все оборудование по лучевой диагностике (рентген, компьютерная томография, магнитно-резонансная томография, ультразвуковое исследование и другие) инспектируется, поддерживается</w:t>
            </w:r>
            <w:r w:rsidR="00105F2D" w:rsidRPr="002A2EE1">
              <w:rPr>
                <w:rFonts w:ascii="Times New Roman" w:hAnsi="Times New Roman"/>
                <w:color w:val="000000" w:themeColor="text1"/>
                <w:sz w:val="20"/>
                <w:szCs w:val="28"/>
              </w:rPr>
              <w:t xml:space="preserve"> и</w:t>
            </w:r>
            <w:r w:rsidRPr="002A2EE1">
              <w:rPr>
                <w:rFonts w:ascii="Times New Roman" w:hAnsi="Times New Roman"/>
                <w:color w:val="000000" w:themeColor="text1"/>
                <w:sz w:val="20"/>
                <w:szCs w:val="28"/>
              </w:rPr>
              <w:t xml:space="preserve"> калибруется (смотреть пункт 43 настоящего </w:t>
            </w:r>
            <w:r w:rsidR="0085540A" w:rsidRPr="002A2EE1">
              <w:rPr>
                <w:rFonts w:ascii="Times New Roman" w:hAnsi="Times New Roman"/>
                <w:color w:val="000000" w:themeColor="text1"/>
                <w:sz w:val="20"/>
                <w:szCs w:val="28"/>
              </w:rPr>
              <w:t>С</w:t>
            </w:r>
            <w:r w:rsidRPr="002A2EE1">
              <w:rPr>
                <w:rFonts w:ascii="Times New Roman" w:hAnsi="Times New Roman"/>
                <w:color w:val="000000" w:themeColor="text1"/>
                <w:sz w:val="20"/>
                <w:szCs w:val="28"/>
              </w:rPr>
              <w:t>тандарта)</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93"/>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6D6E2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Действия по инспектированию, поддержке и калибровке оборудования</w:t>
            </w:r>
            <w:r w:rsidR="00E62C41" w:rsidRPr="002A2EE1">
              <w:rPr>
                <w:rFonts w:ascii="Times New Roman" w:hAnsi="Times New Roman"/>
                <w:color w:val="000000" w:themeColor="text1"/>
                <w:sz w:val="20"/>
                <w:szCs w:val="28"/>
              </w:rPr>
              <w:t xml:space="preserve"> по лучевой диагностике </w:t>
            </w:r>
            <w:r w:rsidRPr="002A2EE1">
              <w:rPr>
                <w:rFonts w:ascii="Times New Roman" w:hAnsi="Times New Roman"/>
                <w:color w:val="000000" w:themeColor="text1"/>
                <w:sz w:val="20"/>
                <w:szCs w:val="28"/>
              </w:rPr>
              <w:t>документируются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DE34FB" w:rsidP="00F41E49">
            <w:pPr>
              <w:pStyle w:val="af9"/>
              <w:numPr>
                <w:ilvl w:val="0"/>
                <w:numId w:val="93"/>
              </w:numPr>
              <w:spacing w:after="0" w:line="240" w:lineRule="auto"/>
              <w:ind w:left="34" w:firstLine="0"/>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3</w:t>
            </w:r>
          </w:p>
        </w:tc>
        <w:tc>
          <w:tcPr>
            <w:tcW w:w="8221" w:type="dxa"/>
          </w:tcPr>
          <w:p w:rsidR="00E62C41" w:rsidRPr="002A2EE1" w:rsidRDefault="006D6E20"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Оборудование</w:t>
            </w:r>
            <w:r w:rsidR="00317C52" w:rsidRPr="002A2EE1">
              <w:rPr>
                <w:rFonts w:ascii="Times New Roman" w:hAnsi="Times New Roman"/>
                <w:color w:val="000000" w:themeColor="text1"/>
                <w:sz w:val="20"/>
                <w:szCs w:val="28"/>
              </w:rPr>
              <w:t xml:space="preserve"> по лучевой диагностике</w:t>
            </w:r>
            <w:r w:rsidRPr="002A2EE1">
              <w:rPr>
                <w:rFonts w:ascii="Times New Roman" w:hAnsi="Times New Roman"/>
                <w:color w:val="000000" w:themeColor="text1"/>
                <w:sz w:val="20"/>
                <w:szCs w:val="28"/>
              </w:rPr>
              <w:t xml:space="preserve"> обслуживается в соответствии с утвержденными процедурами медицинской организации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DE34FB" w:rsidP="00F41E49">
            <w:pPr>
              <w:pStyle w:val="af9"/>
              <w:numPr>
                <w:ilvl w:val="0"/>
                <w:numId w:val="93"/>
              </w:numPr>
              <w:spacing w:after="0" w:line="240" w:lineRule="auto"/>
              <w:ind w:left="34" w:firstLine="0"/>
              <w:contextualSpacing/>
              <w:jc w:val="both"/>
              <w:rPr>
                <w:rFonts w:ascii="Times New Roman" w:hAnsi="Times New Roman"/>
                <w:color w:val="000000" w:themeColor="text1"/>
                <w:szCs w:val="28"/>
              </w:rPr>
            </w:pPr>
            <w:r w:rsidRPr="002A2EE1">
              <w:rPr>
                <w:rFonts w:ascii="Times New Roman" w:hAnsi="Times New Roman"/>
                <w:color w:val="000000" w:themeColor="text1"/>
                <w:szCs w:val="28"/>
              </w:rPr>
              <w:t>4</w:t>
            </w: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Ведется список всего оборудования по лучевой диагностике</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III</w:t>
            </w:r>
          </w:p>
        </w:tc>
      </w:tr>
      <w:tr w:rsidR="003536FE" w:rsidRPr="002A2EE1" w:rsidTr="00E8357D">
        <w:tc>
          <w:tcPr>
            <w:tcW w:w="426" w:type="dxa"/>
          </w:tcPr>
          <w:p w:rsidR="00E62C41" w:rsidRPr="002A2EE1" w:rsidRDefault="00E62C41" w:rsidP="00F41E49">
            <w:pPr>
              <w:pStyle w:val="af9"/>
              <w:numPr>
                <w:ilvl w:val="0"/>
                <w:numId w:val="93"/>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9498" w:type="dxa"/>
            <w:gridSpan w:val="3"/>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8</w:t>
            </w:r>
            <w:r w:rsidR="00E729DC" w:rsidRPr="002A2EE1">
              <w:rPr>
                <w:rFonts w:ascii="Times New Roman" w:hAnsi="Times New Roman"/>
                <w:color w:val="000000" w:themeColor="text1"/>
                <w:sz w:val="20"/>
                <w:szCs w:val="28"/>
              </w:rPr>
              <w:t>6</w:t>
            </w:r>
            <w:r w:rsidRPr="002A2EE1">
              <w:rPr>
                <w:rFonts w:ascii="Times New Roman" w:hAnsi="Times New Roman"/>
                <w:color w:val="000000" w:themeColor="text1"/>
                <w:sz w:val="20"/>
                <w:szCs w:val="28"/>
              </w:rPr>
              <w:t>. Контроль качества в радиологии</w:t>
            </w:r>
            <w:r w:rsidR="00830F85" w:rsidRPr="002A2EE1">
              <w:rPr>
                <w:rFonts w:ascii="Times New Roman" w:hAnsi="Times New Roman"/>
                <w:color w:val="000000" w:themeColor="text1"/>
                <w:sz w:val="20"/>
                <w:szCs w:val="28"/>
              </w:rPr>
              <w:t>.</w:t>
            </w:r>
            <w:r w:rsidR="00105F2D" w:rsidRPr="002A2EE1">
              <w:rPr>
                <w:rFonts w:ascii="Times New Roman" w:hAnsi="Times New Roman"/>
                <w:color w:val="000000" w:themeColor="text1"/>
                <w:sz w:val="20"/>
                <w:szCs w:val="28"/>
              </w:rPr>
              <w:t xml:space="preserve"> </w:t>
            </w:r>
            <w:r w:rsidRPr="002A2EE1">
              <w:rPr>
                <w:rFonts w:ascii="Times New Roman" w:hAnsi="Times New Roman"/>
                <w:color w:val="000000" w:themeColor="text1"/>
                <w:sz w:val="20"/>
                <w:szCs w:val="28"/>
              </w:rPr>
              <w:t>Проводится внутренний и внешний контроль качества радиологических исследований</w:t>
            </w:r>
          </w:p>
        </w:tc>
      </w:tr>
      <w:tr w:rsidR="003536FE" w:rsidRPr="002A2EE1" w:rsidTr="00E8357D">
        <w:tc>
          <w:tcPr>
            <w:tcW w:w="426" w:type="dxa"/>
          </w:tcPr>
          <w:p w:rsidR="00E62C41" w:rsidRPr="002A2EE1" w:rsidRDefault="00E62C41" w:rsidP="00F41E49">
            <w:pPr>
              <w:pStyle w:val="af9"/>
              <w:numPr>
                <w:ilvl w:val="0"/>
                <w:numId w:val="94"/>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Внутренний контроль качества проводится ежедневно и не требует документации, если выполняется автоматически на оборудовании</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94"/>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Ежегодно проводится внешний контроль качества путем выборочной перепроверки заключения внешним экспертом («второе чтение»)</w:t>
            </w:r>
            <w:r w:rsidR="006D6E20" w:rsidRPr="002A2EE1">
              <w:rPr>
                <w:rFonts w:ascii="Times New Roman" w:hAnsi="Times New Roman"/>
                <w:color w:val="000000" w:themeColor="text1"/>
                <w:sz w:val="20"/>
                <w:szCs w:val="28"/>
              </w:rPr>
              <w:t xml:space="preserve">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94"/>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 xml:space="preserve">Существует список внешних экспертов с контактными данными, к которым </w:t>
            </w:r>
            <w:r w:rsidR="00317C52" w:rsidRPr="002A2EE1">
              <w:rPr>
                <w:rFonts w:ascii="Times New Roman" w:hAnsi="Times New Roman"/>
                <w:color w:val="000000" w:themeColor="text1"/>
                <w:sz w:val="20"/>
                <w:szCs w:val="28"/>
              </w:rPr>
              <w:t>обращается</w:t>
            </w:r>
            <w:r w:rsidRPr="002A2EE1">
              <w:rPr>
                <w:rFonts w:ascii="Times New Roman" w:hAnsi="Times New Roman"/>
                <w:color w:val="000000" w:themeColor="text1"/>
                <w:sz w:val="20"/>
                <w:szCs w:val="28"/>
              </w:rPr>
              <w:t xml:space="preserve"> организация при сомнительном, сложном случае («второе чтение»)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r w:rsidR="003536FE" w:rsidRPr="002A2EE1" w:rsidTr="00E8357D">
        <w:tc>
          <w:tcPr>
            <w:tcW w:w="426" w:type="dxa"/>
          </w:tcPr>
          <w:p w:rsidR="00E62C41" w:rsidRPr="002A2EE1" w:rsidRDefault="00E62C41" w:rsidP="00F41E49">
            <w:pPr>
              <w:pStyle w:val="af9"/>
              <w:numPr>
                <w:ilvl w:val="0"/>
                <w:numId w:val="94"/>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Знания, квалификация внешних экспертов подтверждается документально</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tc>
      </w:tr>
      <w:tr w:rsidR="003536FE" w:rsidRPr="002A2EE1" w:rsidTr="00E8357D">
        <w:tc>
          <w:tcPr>
            <w:tcW w:w="426" w:type="dxa"/>
          </w:tcPr>
          <w:p w:rsidR="00E62C41" w:rsidRPr="002A2EE1" w:rsidRDefault="00E62C41" w:rsidP="00F41E49">
            <w:pPr>
              <w:pStyle w:val="af9"/>
              <w:numPr>
                <w:ilvl w:val="0"/>
                <w:numId w:val="94"/>
              </w:numPr>
              <w:spacing w:after="0" w:line="240" w:lineRule="auto"/>
              <w:ind w:left="34" w:firstLine="0"/>
              <w:contextualSpacing/>
              <w:jc w:val="both"/>
              <w:rPr>
                <w:rFonts w:ascii="Times New Roman" w:hAnsi="Times New Roman"/>
                <w:color w:val="000000" w:themeColor="text1"/>
                <w:szCs w:val="28"/>
              </w:rPr>
            </w:pPr>
          </w:p>
        </w:tc>
        <w:tc>
          <w:tcPr>
            <w:tcW w:w="822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При неудовлетворительных данных контроля качества принимаются меры</w:t>
            </w:r>
            <w:r w:rsidR="006D6E20" w:rsidRPr="002A2EE1">
              <w:rPr>
                <w:rFonts w:ascii="Times New Roman" w:hAnsi="Times New Roman"/>
                <w:color w:val="000000" w:themeColor="text1"/>
                <w:sz w:val="20"/>
                <w:szCs w:val="28"/>
              </w:rPr>
              <w:t xml:space="preserve"> по улучшению работы в радиологии </w:t>
            </w:r>
          </w:p>
        </w:tc>
        <w:tc>
          <w:tcPr>
            <w:tcW w:w="851" w:type="dxa"/>
          </w:tcPr>
          <w:p w:rsidR="00E62C41" w:rsidRPr="002A2EE1" w:rsidRDefault="00E62C41" w:rsidP="00F41E49">
            <w:pPr>
              <w:spacing w:after="0" w:line="240" w:lineRule="auto"/>
              <w:contextualSpacing/>
              <w:jc w:val="both"/>
              <w:rPr>
                <w:rFonts w:ascii="Times New Roman" w:hAnsi="Times New Roman"/>
                <w:color w:val="000000" w:themeColor="text1"/>
                <w:sz w:val="20"/>
                <w:szCs w:val="28"/>
              </w:rPr>
            </w:pPr>
            <w:r w:rsidRPr="002A2EE1">
              <w:rPr>
                <w:rFonts w:ascii="Times New Roman" w:hAnsi="Times New Roman"/>
                <w:color w:val="000000" w:themeColor="text1"/>
                <w:sz w:val="20"/>
                <w:szCs w:val="28"/>
              </w:rPr>
              <w:t>II</w:t>
            </w:r>
          </w:p>
          <w:p w:rsidR="00E62C41" w:rsidRPr="002A2EE1" w:rsidRDefault="00E62C41" w:rsidP="00F41E49">
            <w:pPr>
              <w:spacing w:after="0" w:line="240" w:lineRule="auto"/>
              <w:contextualSpacing/>
              <w:jc w:val="both"/>
              <w:rPr>
                <w:rFonts w:ascii="Times New Roman" w:hAnsi="Times New Roman"/>
                <w:color w:val="000000" w:themeColor="text1"/>
                <w:sz w:val="20"/>
                <w:szCs w:val="28"/>
              </w:rPr>
            </w:pPr>
          </w:p>
        </w:tc>
      </w:tr>
    </w:tbl>
    <w:p w:rsidR="00691A43" w:rsidRPr="002A2EE1" w:rsidRDefault="00691A43" w:rsidP="00F41E49">
      <w:pPr>
        <w:spacing w:line="240" w:lineRule="auto"/>
        <w:contextualSpacing/>
        <w:rPr>
          <w:rFonts w:ascii="Times New Roman" w:hAnsi="Times New Roman"/>
          <w:color w:val="000000" w:themeColor="text1"/>
          <w:sz w:val="20"/>
          <w:szCs w:val="28"/>
          <w:lang w:val="en-US"/>
        </w:rPr>
      </w:pPr>
    </w:p>
    <w:p w:rsidR="00660CE9" w:rsidRPr="002A2EE1" w:rsidRDefault="00660CE9" w:rsidP="00660CE9">
      <w:pPr>
        <w:spacing w:after="0" w:line="240" w:lineRule="auto"/>
        <w:ind w:firstLine="709"/>
        <w:contextualSpacing/>
        <w:jc w:val="both"/>
        <w:rPr>
          <w:rFonts w:ascii="Times New Roman" w:hAnsi="Times New Roman"/>
          <w:sz w:val="20"/>
          <w:szCs w:val="20"/>
        </w:rPr>
      </w:pPr>
      <w:r w:rsidRPr="002A2EE1">
        <w:rPr>
          <w:rFonts w:ascii="Times New Roman" w:hAnsi="Times New Roman"/>
          <w:sz w:val="20"/>
          <w:szCs w:val="20"/>
        </w:rPr>
        <w:t>Стандарт или критерий, требующий, чтобы были прописаны внутренние процедуры (внутренний нормативный документ), обозначается знаком *</w:t>
      </w:r>
    </w:p>
    <w:p w:rsidR="00660CE9" w:rsidRPr="002A2EE1" w:rsidRDefault="00660CE9" w:rsidP="00660CE9">
      <w:pPr>
        <w:spacing w:after="0" w:line="240" w:lineRule="auto"/>
        <w:ind w:firstLine="709"/>
        <w:contextualSpacing/>
        <w:jc w:val="both"/>
        <w:rPr>
          <w:rFonts w:ascii="Times New Roman" w:hAnsi="Times New Roman"/>
          <w:sz w:val="20"/>
          <w:szCs w:val="20"/>
        </w:rPr>
      </w:pPr>
      <w:r w:rsidRPr="002A2EE1">
        <w:rPr>
          <w:rFonts w:ascii="Times New Roman" w:hAnsi="Times New Roman"/>
          <w:sz w:val="20"/>
          <w:szCs w:val="20"/>
        </w:rPr>
        <w:t xml:space="preserve">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w:t>
      </w:r>
      <w:proofErr w:type="spellStart"/>
      <w:r w:rsidRPr="002A2EE1">
        <w:rPr>
          <w:rFonts w:ascii="Times New Roman" w:hAnsi="Times New Roman"/>
          <w:sz w:val="20"/>
          <w:szCs w:val="20"/>
        </w:rPr>
        <w:t>учета</w:t>
      </w:r>
      <w:proofErr w:type="spellEnd"/>
      <w:r w:rsidRPr="002A2EE1">
        <w:rPr>
          <w:rFonts w:ascii="Times New Roman" w:hAnsi="Times New Roman"/>
          <w:sz w:val="20"/>
          <w:szCs w:val="20"/>
        </w:rPr>
        <w:t xml:space="preserve">, и </w:t>
      </w:r>
      <w:proofErr w:type="spellStart"/>
      <w:r w:rsidRPr="002A2EE1">
        <w:rPr>
          <w:rFonts w:ascii="Times New Roman" w:hAnsi="Times New Roman"/>
          <w:sz w:val="20"/>
          <w:szCs w:val="20"/>
        </w:rPr>
        <w:t>т.п</w:t>
      </w:r>
      <w:proofErr w:type="spellEnd"/>
      <w:r w:rsidRPr="002A2EE1">
        <w:rPr>
          <w:rFonts w:ascii="Times New Roman" w:hAnsi="Times New Roman"/>
          <w:sz w:val="20"/>
          <w:szCs w:val="20"/>
        </w:rPr>
        <w:t>).</w:t>
      </w:r>
    </w:p>
    <w:p w:rsidR="00660CE9" w:rsidRPr="0051511B" w:rsidRDefault="00660CE9" w:rsidP="00660CE9">
      <w:pPr>
        <w:spacing w:after="0" w:line="240" w:lineRule="auto"/>
        <w:ind w:firstLine="709"/>
        <w:contextualSpacing/>
        <w:jc w:val="both"/>
        <w:rPr>
          <w:rFonts w:ascii="Times New Roman" w:hAnsi="Times New Roman"/>
          <w:sz w:val="20"/>
          <w:szCs w:val="20"/>
        </w:rPr>
      </w:pPr>
      <w:r w:rsidRPr="002A2EE1">
        <w:rPr>
          <w:rFonts w:ascii="Times New Roman" w:hAnsi="Times New Roman"/>
          <w:sz w:val="20"/>
          <w:szCs w:val="20"/>
        </w:rPr>
        <w:t>Стандарт или критерий, основанный на нормативных правовых актах и правовых актах Республики Казахстан, обозначается знаком ***</w:t>
      </w:r>
    </w:p>
    <w:p w:rsidR="00660CE9" w:rsidRPr="00117CC0" w:rsidRDefault="00660CE9" w:rsidP="00F41E49">
      <w:pPr>
        <w:spacing w:line="240" w:lineRule="auto"/>
        <w:contextualSpacing/>
        <w:rPr>
          <w:rFonts w:ascii="Times New Roman" w:hAnsi="Times New Roman"/>
          <w:color w:val="000000" w:themeColor="text1"/>
          <w:sz w:val="20"/>
          <w:szCs w:val="28"/>
        </w:rPr>
      </w:pPr>
    </w:p>
    <w:sectPr w:rsidR="00660CE9" w:rsidRPr="00117CC0" w:rsidSect="00C720F9">
      <w:headerReference w:type="default" r:id="rId8"/>
      <w:pgSz w:w="11906" w:h="16838"/>
      <w:pgMar w:top="1418" w:right="851" w:bottom="1418" w:left="1418" w:header="567" w:footer="567" w:gutter="0"/>
      <w:pgNumType w:start="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AC0" w:rsidRDefault="00A20AC0" w:rsidP="00E359B9">
      <w:pPr>
        <w:spacing w:after="0" w:line="240" w:lineRule="auto"/>
      </w:pPr>
      <w:r>
        <w:separator/>
      </w:r>
    </w:p>
  </w:endnote>
  <w:endnote w:type="continuationSeparator" w:id="0">
    <w:p w:rsidR="00A20AC0" w:rsidRDefault="00A20AC0" w:rsidP="00E3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AC0" w:rsidRDefault="00A20AC0" w:rsidP="00E359B9">
      <w:pPr>
        <w:spacing w:after="0" w:line="240" w:lineRule="auto"/>
      </w:pPr>
      <w:r>
        <w:separator/>
      </w:r>
    </w:p>
  </w:footnote>
  <w:footnote w:type="continuationSeparator" w:id="0">
    <w:p w:rsidR="00A20AC0" w:rsidRDefault="00A20AC0" w:rsidP="00E35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860000"/>
      <w:docPartObj>
        <w:docPartGallery w:val="Page Numbers (Top of Page)"/>
        <w:docPartUnique/>
      </w:docPartObj>
    </w:sdtPr>
    <w:sdtContent>
      <w:p w:rsidR="00BD2263" w:rsidRDefault="00BD2263">
        <w:pPr>
          <w:pStyle w:val="aa"/>
          <w:jc w:val="center"/>
        </w:pPr>
        <w:r>
          <w:fldChar w:fldCharType="begin"/>
        </w:r>
        <w:r>
          <w:instrText>PAGE   \* MERGEFORMAT</w:instrText>
        </w:r>
        <w:r>
          <w:fldChar w:fldCharType="separate"/>
        </w:r>
        <w:r w:rsidRPr="00332176">
          <w:rPr>
            <w:noProof/>
            <w:lang w:val="ru-RU"/>
          </w:rPr>
          <w:t>122</w:t>
        </w:r>
        <w:r>
          <w:fldChar w:fldCharType="end"/>
        </w:r>
      </w:p>
    </w:sdtContent>
  </w:sdt>
  <w:p w:rsidR="00BD2263" w:rsidRDefault="00BD226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78F"/>
    <w:multiLevelType w:val="hybridMultilevel"/>
    <w:tmpl w:val="E3442A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413C6"/>
    <w:multiLevelType w:val="hybridMultilevel"/>
    <w:tmpl w:val="7A661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A0EB8"/>
    <w:multiLevelType w:val="hybridMultilevel"/>
    <w:tmpl w:val="DB889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D61408"/>
    <w:multiLevelType w:val="hybridMultilevel"/>
    <w:tmpl w:val="367C98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952A05"/>
    <w:multiLevelType w:val="hybridMultilevel"/>
    <w:tmpl w:val="607AB6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252A90"/>
    <w:multiLevelType w:val="hybridMultilevel"/>
    <w:tmpl w:val="20BE9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FD0D58"/>
    <w:multiLevelType w:val="hybridMultilevel"/>
    <w:tmpl w:val="1C16FE2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1159CB"/>
    <w:multiLevelType w:val="hybridMultilevel"/>
    <w:tmpl w:val="EE7209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EE02F3"/>
    <w:multiLevelType w:val="hybridMultilevel"/>
    <w:tmpl w:val="C31E04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17254A"/>
    <w:multiLevelType w:val="hybridMultilevel"/>
    <w:tmpl w:val="80D88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C601B4"/>
    <w:multiLevelType w:val="hybridMultilevel"/>
    <w:tmpl w:val="EC0AB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110C74"/>
    <w:multiLevelType w:val="hybridMultilevel"/>
    <w:tmpl w:val="BD24C632"/>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4C7D25"/>
    <w:multiLevelType w:val="hybridMultilevel"/>
    <w:tmpl w:val="744A9F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FD6A75"/>
    <w:multiLevelType w:val="hybridMultilevel"/>
    <w:tmpl w:val="9D4C02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714C92"/>
    <w:multiLevelType w:val="hybridMultilevel"/>
    <w:tmpl w:val="8460B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092067"/>
    <w:multiLevelType w:val="hybridMultilevel"/>
    <w:tmpl w:val="A01007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CF46F9"/>
    <w:multiLevelType w:val="hybridMultilevel"/>
    <w:tmpl w:val="121ACA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C47CC"/>
    <w:multiLevelType w:val="hybridMultilevel"/>
    <w:tmpl w:val="42C61B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1A6E78"/>
    <w:multiLevelType w:val="hybridMultilevel"/>
    <w:tmpl w:val="76BED8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626673"/>
    <w:multiLevelType w:val="hybridMultilevel"/>
    <w:tmpl w:val="21028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713413"/>
    <w:multiLevelType w:val="hybridMultilevel"/>
    <w:tmpl w:val="FA20239A"/>
    <w:lvl w:ilvl="0" w:tplc="10D8A3A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132643"/>
    <w:multiLevelType w:val="hybridMultilevel"/>
    <w:tmpl w:val="120005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B526D8"/>
    <w:multiLevelType w:val="hybridMultilevel"/>
    <w:tmpl w:val="F26241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582699"/>
    <w:multiLevelType w:val="hybridMultilevel"/>
    <w:tmpl w:val="E7926AA6"/>
    <w:lvl w:ilvl="0" w:tplc="04190011">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4" w15:restartNumberingAfterBreak="0">
    <w:nsid w:val="261A7368"/>
    <w:multiLevelType w:val="hybridMultilevel"/>
    <w:tmpl w:val="76DEB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8D2738"/>
    <w:multiLevelType w:val="hybridMultilevel"/>
    <w:tmpl w:val="A3B85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4546A0"/>
    <w:multiLevelType w:val="hybridMultilevel"/>
    <w:tmpl w:val="400C73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686D50"/>
    <w:multiLevelType w:val="hybridMultilevel"/>
    <w:tmpl w:val="C73000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6B0087"/>
    <w:multiLevelType w:val="hybridMultilevel"/>
    <w:tmpl w:val="C27A4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91E1917"/>
    <w:multiLevelType w:val="hybridMultilevel"/>
    <w:tmpl w:val="81C83C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7C40A8"/>
    <w:multiLevelType w:val="hybridMultilevel"/>
    <w:tmpl w:val="3E7EC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7025C1"/>
    <w:multiLevelType w:val="hybridMultilevel"/>
    <w:tmpl w:val="33FEE1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7C22B0"/>
    <w:multiLevelType w:val="hybridMultilevel"/>
    <w:tmpl w:val="ED5473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E872B9F"/>
    <w:multiLevelType w:val="hybridMultilevel"/>
    <w:tmpl w:val="38207D48"/>
    <w:lvl w:ilvl="0" w:tplc="BEFE9B82">
      <w:start w:val="1"/>
      <w:numFmt w:val="decimal"/>
      <w:lvlText w:val="%1)"/>
      <w:lvlJc w:val="left"/>
      <w:pPr>
        <w:ind w:left="138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F411E8C"/>
    <w:multiLevelType w:val="hybridMultilevel"/>
    <w:tmpl w:val="1CF2F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F522A84"/>
    <w:multiLevelType w:val="hybridMultilevel"/>
    <w:tmpl w:val="73166D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F6913AE"/>
    <w:multiLevelType w:val="hybridMultilevel"/>
    <w:tmpl w:val="45542F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0351541"/>
    <w:multiLevelType w:val="hybridMultilevel"/>
    <w:tmpl w:val="1B307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262266E"/>
    <w:multiLevelType w:val="hybridMultilevel"/>
    <w:tmpl w:val="0BA63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49D1AD4"/>
    <w:multiLevelType w:val="hybridMultilevel"/>
    <w:tmpl w:val="FA16A2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5E019F9"/>
    <w:multiLevelType w:val="hybridMultilevel"/>
    <w:tmpl w:val="416C4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6370B70"/>
    <w:multiLevelType w:val="hybridMultilevel"/>
    <w:tmpl w:val="DBB65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71A15F1"/>
    <w:multiLevelType w:val="hybridMultilevel"/>
    <w:tmpl w:val="01661E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9FE7EF7"/>
    <w:multiLevelType w:val="hybridMultilevel"/>
    <w:tmpl w:val="4DEE17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AAA5605"/>
    <w:multiLevelType w:val="hybridMultilevel"/>
    <w:tmpl w:val="8F926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AF1625F"/>
    <w:multiLevelType w:val="hybridMultilevel"/>
    <w:tmpl w:val="3B6E73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B03224A"/>
    <w:multiLevelType w:val="hybridMultilevel"/>
    <w:tmpl w:val="5ADC1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CE4279F"/>
    <w:multiLevelType w:val="hybridMultilevel"/>
    <w:tmpl w:val="7AF8E1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EA570E0"/>
    <w:multiLevelType w:val="hybridMultilevel"/>
    <w:tmpl w:val="438EEE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F526378"/>
    <w:multiLevelType w:val="hybridMultilevel"/>
    <w:tmpl w:val="94CE2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2697646"/>
    <w:multiLevelType w:val="hybridMultilevel"/>
    <w:tmpl w:val="355C8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3F02319"/>
    <w:multiLevelType w:val="hybridMultilevel"/>
    <w:tmpl w:val="3F1A39BC"/>
    <w:lvl w:ilvl="0" w:tplc="0419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44A23BA5"/>
    <w:multiLevelType w:val="hybridMultilevel"/>
    <w:tmpl w:val="DE7AB2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655F35"/>
    <w:multiLevelType w:val="multilevel"/>
    <w:tmpl w:val="9F54D120"/>
    <w:styleLink w:val="WW8Num4"/>
    <w:lvl w:ilvl="0">
      <w:start w:val="1"/>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774666A"/>
    <w:multiLevelType w:val="hybridMultilevel"/>
    <w:tmpl w:val="88163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8D42ADC"/>
    <w:multiLevelType w:val="hybridMultilevel"/>
    <w:tmpl w:val="ED3472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A9E5BD9"/>
    <w:multiLevelType w:val="hybridMultilevel"/>
    <w:tmpl w:val="A52ABAD8"/>
    <w:lvl w:ilvl="0" w:tplc="BEFE9B82">
      <w:start w:val="1"/>
      <w:numFmt w:val="decimal"/>
      <w:lvlText w:val="%1)"/>
      <w:lvlJc w:val="left"/>
      <w:pPr>
        <w:ind w:left="138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AB65E3E"/>
    <w:multiLevelType w:val="hybridMultilevel"/>
    <w:tmpl w:val="620C0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B07150F"/>
    <w:multiLevelType w:val="hybridMultilevel"/>
    <w:tmpl w:val="083C2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CD66293"/>
    <w:multiLevelType w:val="hybridMultilevel"/>
    <w:tmpl w:val="BC86EE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ED757AB"/>
    <w:multiLevelType w:val="hybridMultilevel"/>
    <w:tmpl w:val="1BB09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F4378DA"/>
    <w:multiLevelType w:val="hybridMultilevel"/>
    <w:tmpl w:val="3E98D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F4976C1"/>
    <w:multiLevelType w:val="hybridMultilevel"/>
    <w:tmpl w:val="35B003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2CE62EF"/>
    <w:multiLevelType w:val="hybridMultilevel"/>
    <w:tmpl w:val="4EE40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2D926F3"/>
    <w:multiLevelType w:val="hybridMultilevel"/>
    <w:tmpl w:val="E286E3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34B396F"/>
    <w:multiLevelType w:val="hybridMultilevel"/>
    <w:tmpl w:val="2FDC5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59B6CBB"/>
    <w:multiLevelType w:val="hybridMultilevel"/>
    <w:tmpl w:val="37EA6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6CF14ED"/>
    <w:multiLevelType w:val="hybridMultilevel"/>
    <w:tmpl w:val="DA7E8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72613A6"/>
    <w:multiLevelType w:val="hybridMultilevel"/>
    <w:tmpl w:val="0F664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C533884"/>
    <w:multiLevelType w:val="hybridMultilevel"/>
    <w:tmpl w:val="AA9EE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ED43153"/>
    <w:multiLevelType w:val="hybridMultilevel"/>
    <w:tmpl w:val="F1DE6E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EF10A54"/>
    <w:multiLevelType w:val="hybridMultilevel"/>
    <w:tmpl w:val="C0425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F2C6268"/>
    <w:multiLevelType w:val="hybridMultilevel"/>
    <w:tmpl w:val="044AF4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F7D7815"/>
    <w:multiLevelType w:val="hybridMultilevel"/>
    <w:tmpl w:val="3FE0F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0043337"/>
    <w:multiLevelType w:val="hybridMultilevel"/>
    <w:tmpl w:val="04E88E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041786E"/>
    <w:multiLevelType w:val="hybridMultilevel"/>
    <w:tmpl w:val="BBA677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0C53D0A"/>
    <w:multiLevelType w:val="hybridMultilevel"/>
    <w:tmpl w:val="EF088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177143"/>
    <w:multiLevelType w:val="hybridMultilevel"/>
    <w:tmpl w:val="B5D086E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59D0E88"/>
    <w:multiLevelType w:val="hybridMultilevel"/>
    <w:tmpl w:val="4AC285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7C53A54"/>
    <w:multiLevelType w:val="hybridMultilevel"/>
    <w:tmpl w:val="E24405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B0022E6"/>
    <w:multiLevelType w:val="hybridMultilevel"/>
    <w:tmpl w:val="396E9D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C831D78"/>
    <w:multiLevelType w:val="hybridMultilevel"/>
    <w:tmpl w:val="78C45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DB336F1"/>
    <w:multiLevelType w:val="hybridMultilevel"/>
    <w:tmpl w:val="DD22D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0497F82"/>
    <w:multiLevelType w:val="hybridMultilevel"/>
    <w:tmpl w:val="F9802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0E25CDC"/>
    <w:multiLevelType w:val="hybridMultilevel"/>
    <w:tmpl w:val="6E785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1C74244"/>
    <w:multiLevelType w:val="hybridMultilevel"/>
    <w:tmpl w:val="BC64CA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36F4D48"/>
    <w:multiLevelType w:val="hybridMultilevel"/>
    <w:tmpl w:val="F5A43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37E7B57"/>
    <w:multiLevelType w:val="hybridMultilevel"/>
    <w:tmpl w:val="FD42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4233C51"/>
    <w:multiLevelType w:val="hybridMultilevel"/>
    <w:tmpl w:val="672A5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5726585"/>
    <w:multiLevelType w:val="hybridMultilevel"/>
    <w:tmpl w:val="1526A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58370CF"/>
    <w:multiLevelType w:val="hybridMultilevel"/>
    <w:tmpl w:val="F702B8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7361305"/>
    <w:multiLevelType w:val="hybridMultilevel"/>
    <w:tmpl w:val="B9940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C412F75"/>
    <w:multiLevelType w:val="hybridMultilevel"/>
    <w:tmpl w:val="D368F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CB61807"/>
    <w:multiLevelType w:val="hybridMultilevel"/>
    <w:tmpl w:val="DDB04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FE24E31"/>
    <w:multiLevelType w:val="hybridMultilevel"/>
    <w:tmpl w:val="04745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num>
  <w:num w:numId="2">
    <w:abstractNumId w:val="20"/>
  </w:num>
  <w:num w:numId="3">
    <w:abstractNumId w:val="69"/>
  </w:num>
  <w:num w:numId="4">
    <w:abstractNumId w:val="56"/>
  </w:num>
  <w:num w:numId="5">
    <w:abstractNumId w:val="33"/>
  </w:num>
  <w:num w:numId="6">
    <w:abstractNumId w:val="23"/>
  </w:num>
  <w:num w:numId="7">
    <w:abstractNumId w:val="62"/>
  </w:num>
  <w:num w:numId="8">
    <w:abstractNumId w:val="63"/>
  </w:num>
  <w:num w:numId="9">
    <w:abstractNumId w:val="89"/>
  </w:num>
  <w:num w:numId="10">
    <w:abstractNumId w:val="70"/>
  </w:num>
  <w:num w:numId="11">
    <w:abstractNumId w:val="78"/>
  </w:num>
  <w:num w:numId="12">
    <w:abstractNumId w:val="72"/>
  </w:num>
  <w:num w:numId="13">
    <w:abstractNumId w:val="79"/>
  </w:num>
  <w:num w:numId="14">
    <w:abstractNumId w:val="93"/>
  </w:num>
  <w:num w:numId="15">
    <w:abstractNumId w:val="53"/>
    <w:lvlOverride w:ilvl="0">
      <w:lvl w:ilvl="0">
        <w:start w:val="1"/>
        <w:numFmt w:val="decimal"/>
        <w:lvlText w:val="%1)"/>
        <w:lvlJc w:val="left"/>
        <w:rPr>
          <w:sz w:val="28"/>
          <w:szCs w:val="28"/>
        </w:rPr>
      </w:lvl>
    </w:lvlOverride>
  </w:num>
  <w:num w:numId="16">
    <w:abstractNumId w:val="6"/>
  </w:num>
  <w:num w:numId="17">
    <w:abstractNumId w:val="22"/>
  </w:num>
  <w:num w:numId="18">
    <w:abstractNumId w:val="17"/>
  </w:num>
  <w:num w:numId="19">
    <w:abstractNumId w:val="7"/>
  </w:num>
  <w:num w:numId="20">
    <w:abstractNumId w:val="29"/>
  </w:num>
  <w:num w:numId="21">
    <w:abstractNumId w:val="36"/>
  </w:num>
  <w:num w:numId="22">
    <w:abstractNumId w:val="39"/>
  </w:num>
  <w:num w:numId="23">
    <w:abstractNumId w:val="87"/>
  </w:num>
  <w:num w:numId="24">
    <w:abstractNumId w:val="58"/>
  </w:num>
  <w:num w:numId="25">
    <w:abstractNumId w:val="48"/>
  </w:num>
  <w:num w:numId="26">
    <w:abstractNumId w:val="50"/>
  </w:num>
  <w:num w:numId="27">
    <w:abstractNumId w:val="68"/>
  </w:num>
  <w:num w:numId="28">
    <w:abstractNumId w:val="8"/>
  </w:num>
  <w:num w:numId="29">
    <w:abstractNumId w:val="4"/>
  </w:num>
  <w:num w:numId="30">
    <w:abstractNumId w:val="83"/>
  </w:num>
  <w:num w:numId="31">
    <w:abstractNumId w:val="25"/>
  </w:num>
  <w:num w:numId="32">
    <w:abstractNumId w:val="43"/>
  </w:num>
  <w:num w:numId="33">
    <w:abstractNumId w:val="94"/>
  </w:num>
  <w:num w:numId="34">
    <w:abstractNumId w:val="9"/>
  </w:num>
  <w:num w:numId="35">
    <w:abstractNumId w:val="57"/>
  </w:num>
  <w:num w:numId="36">
    <w:abstractNumId w:val="74"/>
  </w:num>
  <w:num w:numId="37">
    <w:abstractNumId w:val="5"/>
  </w:num>
  <w:num w:numId="38">
    <w:abstractNumId w:val="45"/>
  </w:num>
  <w:num w:numId="39">
    <w:abstractNumId w:val="92"/>
  </w:num>
  <w:num w:numId="40">
    <w:abstractNumId w:val="38"/>
  </w:num>
  <w:num w:numId="41">
    <w:abstractNumId w:val="55"/>
  </w:num>
  <w:num w:numId="42">
    <w:abstractNumId w:val="13"/>
  </w:num>
  <w:num w:numId="43">
    <w:abstractNumId w:val="61"/>
  </w:num>
  <w:num w:numId="44">
    <w:abstractNumId w:val="54"/>
  </w:num>
  <w:num w:numId="45">
    <w:abstractNumId w:val="84"/>
  </w:num>
  <w:num w:numId="46">
    <w:abstractNumId w:val="86"/>
  </w:num>
  <w:num w:numId="47">
    <w:abstractNumId w:val="42"/>
  </w:num>
  <w:num w:numId="48">
    <w:abstractNumId w:val="30"/>
  </w:num>
  <w:num w:numId="49">
    <w:abstractNumId w:val="31"/>
  </w:num>
  <w:num w:numId="50">
    <w:abstractNumId w:val="41"/>
  </w:num>
  <w:num w:numId="51">
    <w:abstractNumId w:val="34"/>
  </w:num>
  <w:num w:numId="52">
    <w:abstractNumId w:val="67"/>
  </w:num>
  <w:num w:numId="53">
    <w:abstractNumId w:val="28"/>
  </w:num>
  <w:num w:numId="54">
    <w:abstractNumId w:val="46"/>
  </w:num>
  <w:num w:numId="55">
    <w:abstractNumId w:val="1"/>
  </w:num>
  <w:num w:numId="56">
    <w:abstractNumId w:val="24"/>
  </w:num>
  <w:num w:numId="57">
    <w:abstractNumId w:val="35"/>
  </w:num>
  <w:num w:numId="58">
    <w:abstractNumId w:val="32"/>
  </w:num>
  <w:num w:numId="59">
    <w:abstractNumId w:val="15"/>
  </w:num>
  <w:num w:numId="60">
    <w:abstractNumId w:val="49"/>
  </w:num>
  <w:num w:numId="61">
    <w:abstractNumId w:val="76"/>
  </w:num>
  <w:num w:numId="62">
    <w:abstractNumId w:val="44"/>
  </w:num>
  <w:num w:numId="63">
    <w:abstractNumId w:val="60"/>
  </w:num>
  <w:num w:numId="64">
    <w:abstractNumId w:val="91"/>
  </w:num>
  <w:num w:numId="65">
    <w:abstractNumId w:val="27"/>
  </w:num>
  <w:num w:numId="66">
    <w:abstractNumId w:val="75"/>
  </w:num>
  <w:num w:numId="67">
    <w:abstractNumId w:val="64"/>
  </w:num>
  <w:num w:numId="68">
    <w:abstractNumId w:val="65"/>
  </w:num>
  <w:num w:numId="69">
    <w:abstractNumId w:val="82"/>
  </w:num>
  <w:num w:numId="70">
    <w:abstractNumId w:val="77"/>
  </w:num>
  <w:num w:numId="71">
    <w:abstractNumId w:val="18"/>
  </w:num>
  <w:num w:numId="72">
    <w:abstractNumId w:val="73"/>
  </w:num>
  <w:num w:numId="73">
    <w:abstractNumId w:val="14"/>
  </w:num>
  <w:num w:numId="74">
    <w:abstractNumId w:val="85"/>
  </w:num>
  <w:num w:numId="75">
    <w:abstractNumId w:val="59"/>
  </w:num>
  <w:num w:numId="76">
    <w:abstractNumId w:val="66"/>
  </w:num>
  <w:num w:numId="77">
    <w:abstractNumId w:val="52"/>
  </w:num>
  <w:num w:numId="78">
    <w:abstractNumId w:val="37"/>
  </w:num>
  <w:num w:numId="79">
    <w:abstractNumId w:val="19"/>
  </w:num>
  <w:num w:numId="80">
    <w:abstractNumId w:val="16"/>
  </w:num>
  <w:num w:numId="81">
    <w:abstractNumId w:val="40"/>
  </w:num>
  <w:num w:numId="82">
    <w:abstractNumId w:val="12"/>
  </w:num>
  <w:num w:numId="83">
    <w:abstractNumId w:val="81"/>
  </w:num>
  <w:num w:numId="84">
    <w:abstractNumId w:val="47"/>
  </w:num>
  <w:num w:numId="85">
    <w:abstractNumId w:val="88"/>
  </w:num>
  <w:num w:numId="86">
    <w:abstractNumId w:val="90"/>
  </w:num>
  <w:num w:numId="87">
    <w:abstractNumId w:val="3"/>
  </w:num>
  <w:num w:numId="88">
    <w:abstractNumId w:val="2"/>
  </w:num>
  <w:num w:numId="89">
    <w:abstractNumId w:val="71"/>
  </w:num>
  <w:num w:numId="90">
    <w:abstractNumId w:val="0"/>
  </w:num>
  <w:num w:numId="91">
    <w:abstractNumId w:val="26"/>
  </w:num>
  <w:num w:numId="92">
    <w:abstractNumId w:val="80"/>
  </w:num>
  <w:num w:numId="93">
    <w:abstractNumId w:val="10"/>
  </w:num>
  <w:num w:numId="94">
    <w:abstractNumId w:val="21"/>
  </w:num>
  <w:num w:numId="95">
    <w:abstractNumId w:val="11"/>
  </w:num>
  <w:num w:numId="96">
    <w:abstractNumId w:val="5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C41"/>
    <w:rsid w:val="00004299"/>
    <w:rsid w:val="00004521"/>
    <w:rsid w:val="00007C83"/>
    <w:rsid w:val="00012496"/>
    <w:rsid w:val="000124CB"/>
    <w:rsid w:val="0001287A"/>
    <w:rsid w:val="00012CEC"/>
    <w:rsid w:val="00013B83"/>
    <w:rsid w:val="00014C3B"/>
    <w:rsid w:val="00015071"/>
    <w:rsid w:val="00021A34"/>
    <w:rsid w:val="00022C76"/>
    <w:rsid w:val="00023C69"/>
    <w:rsid w:val="000248A0"/>
    <w:rsid w:val="000277E2"/>
    <w:rsid w:val="00033F4B"/>
    <w:rsid w:val="00034D44"/>
    <w:rsid w:val="00042A91"/>
    <w:rsid w:val="0004312A"/>
    <w:rsid w:val="00043CA7"/>
    <w:rsid w:val="00044015"/>
    <w:rsid w:val="00044A1C"/>
    <w:rsid w:val="00045024"/>
    <w:rsid w:val="00046AE3"/>
    <w:rsid w:val="00047240"/>
    <w:rsid w:val="00050097"/>
    <w:rsid w:val="00051BEA"/>
    <w:rsid w:val="0005374E"/>
    <w:rsid w:val="000557A6"/>
    <w:rsid w:val="00056BAF"/>
    <w:rsid w:val="0005744F"/>
    <w:rsid w:val="00060E6E"/>
    <w:rsid w:val="0006172F"/>
    <w:rsid w:val="00062C07"/>
    <w:rsid w:val="00065C40"/>
    <w:rsid w:val="0006796B"/>
    <w:rsid w:val="00073A54"/>
    <w:rsid w:val="00073B73"/>
    <w:rsid w:val="00075DFC"/>
    <w:rsid w:val="00077680"/>
    <w:rsid w:val="00077C4A"/>
    <w:rsid w:val="000817EE"/>
    <w:rsid w:val="0008243B"/>
    <w:rsid w:val="00083A82"/>
    <w:rsid w:val="00083BC6"/>
    <w:rsid w:val="0009065D"/>
    <w:rsid w:val="00093F7C"/>
    <w:rsid w:val="00097A47"/>
    <w:rsid w:val="00097C85"/>
    <w:rsid w:val="00097DAA"/>
    <w:rsid w:val="000A1C08"/>
    <w:rsid w:val="000A3E43"/>
    <w:rsid w:val="000A63AF"/>
    <w:rsid w:val="000B012B"/>
    <w:rsid w:val="000B458F"/>
    <w:rsid w:val="000B51A1"/>
    <w:rsid w:val="000B5ABC"/>
    <w:rsid w:val="000B6A48"/>
    <w:rsid w:val="000C0641"/>
    <w:rsid w:val="000C244F"/>
    <w:rsid w:val="000C6BCF"/>
    <w:rsid w:val="000D49FB"/>
    <w:rsid w:val="000D5AEE"/>
    <w:rsid w:val="000E3B7D"/>
    <w:rsid w:val="000E4FB9"/>
    <w:rsid w:val="000E5E54"/>
    <w:rsid w:val="000E6F53"/>
    <w:rsid w:val="000E7954"/>
    <w:rsid w:val="000F0683"/>
    <w:rsid w:val="000F141A"/>
    <w:rsid w:val="000F2FF0"/>
    <w:rsid w:val="000F4C05"/>
    <w:rsid w:val="000F5302"/>
    <w:rsid w:val="000F6C68"/>
    <w:rsid w:val="000F6E1A"/>
    <w:rsid w:val="00100498"/>
    <w:rsid w:val="0010251F"/>
    <w:rsid w:val="00105F2D"/>
    <w:rsid w:val="00107E4C"/>
    <w:rsid w:val="00112A4B"/>
    <w:rsid w:val="00113D6D"/>
    <w:rsid w:val="00116822"/>
    <w:rsid w:val="0011766F"/>
    <w:rsid w:val="00117732"/>
    <w:rsid w:val="00117CC0"/>
    <w:rsid w:val="001203F1"/>
    <w:rsid w:val="00120C67"/>
    <w:rsid w:val="00123664"/>
    <w:rsid w:val="0012726D"/>
    <w:rsid w:val="00127F56"/>
    <w:rsid w:val="00133F81"/>
    <w:rsid w:val="00135314"/>
    <w:rsid w:val="00142164"/>
    <w:rsid w:val="00143F83"/>
    <w:rsid w:val="001446FC"/>
    <w:rsid w:val="00152A5B"/>
    <w:rsid w:val="00152BFF"/>
    <w:rsid w:val="00155023"/>
    <w:rsid w:val="00161E61"/>
    <w:rsid w:val="001655AF"/>
    <w:rsid w:val="00173945"/>
    <w:rsid w:val="0017491B"/>
    <w:rsid w:val="00181362"/>
    <w:rsid w:val="00186F9C"/>
    <w:rsid w:val="00191A04"/>
    <w:rsid w:val="001956EA"/>
    <w:rsid w:val="00197566"/>
    <w:rsid w:val="001A2CCE"/>
    <w:rsid w:val="001A3886"/>
    <w:rsid w:val="001A3982"/>
    <w:rsid w:val="001A3C10"/>
    <w:rsid w:val="001A5B23"/>
    <w:rsid w:val="001B0E9E"/>
    <w:rsid w:val="001B101B"/>
    <w:rsid w:val="001B4A63"/>
    <w:rsid w:val="001B53F9"/>
    <w:rsid w:val="001C0B51"/>
    <w:rsid w:val="001C56B1"/>
    <w:rsid w:val="001C617A"/>
    <w:rsid w:val="001C74EA"/>
    <w:rsid w:val="001D15A9"/>
    <w:rsid w:val="001E1519"/>
    <w:rsid w:val="001E2D2D"/>
    <w:rsid w:val="001E3B20"/>
    <w:rsid w:val="001E45D5"/>
    <w:rsid w:val="001E514B"/>
    <w:rsid w:val="001E703D"/>
    <w:rsid w:val="001E7763"/>
    <w:rsid w:val="001F4D45"/>
    <w:rsid w:val="001F4F84"/>
    <w:rsid w:val="00201048"/>
    <w:rsid w:val="00203B73"/>
    <w:rsid w:val="002047E1"/>
    <w:rsid w:val="00206F38"/>
    <w:rsid w:val="0020732A"/>
    <w:rsid w:val="00207487"/>
    <w:rsid w:val="002125D6"/>
    <w:rsid w:val="00213FC2"/>
    <w:rsid w:val="0021597B"/>
    <w:rsid w:val="0022076E"/>
    <w:rsid w:val="0022422D"/>
    <w:rsid w:val="00225AE0"/>
    <w:rsid w:val="0022719C"/>
    <w:rsid w:val="002303D2"/>
    <w:rsid w:val="00234E08"/>
    <w:rsid w:val="002359FB"/>
    <w:rsid w:val="00237F39"/>
    <w:rsid w:val="00240249"/>
    <w:rsid w:val="00244EE6"/>
    <w:rsid w:val="0024582F"/>
    <w:rsid w:val="002500FA"/>
    <w:rsid w:val="00251459"/>
    <w:rsid w:val="00257F77"/>
    <w:rsid w:val="0026420C"/>
    <w:rsid w:val="00265DC5"/>
    <w:rsid w:val="002672AF"/>
    <w:rsid w:val="002677E4"/>
    <w:rsid w:val="00270D82"/>
    <w:rsid w:val="00274AA1"/>
    <w:rsid w:val="002766EB"/>
    <w:rsid w:val="00277ED1"/>
    <w:rsid w:val="002800F3"/>
    <w:rsid w:val="00280B2C"/>
    <w:rsid w:val="00287DE4"/>
    <w:rsid w:val="00295CA7"/>
    <w:rsid w:val="00296153"/>
    <w:rsid w:val="002A2EE1"/>
    <w:rsid w:val="002A6304"/>
    <w:rsid w:val="002A7D2B"/>
    <w:rsid w:val="002A7FCE"/>
    <w:rsid w:val="002B0C40"/>
    <w:rsid w:val="002B17AB"/>
    <w:rsid w:val="002B31EF"/>
    <w:rsid w:val="002B3BD5"/>
    <w:rsid w:val="002B40FF"/>
    <w:rsid w:val="002B5048"/>
    <w:rsid w:val="002B594B"/>
    <w:rsid w:val="002B7247"/>
    <w:rsid w:val="002C1859"/>
    <w:rsid w:val="002C706D"/>
    <w:rsid w:val="002C7CB1"/>
    <w:rsid w:val="002D6DC5"/>
    <w:rsid w:val="002D7C3B"/>
    <w:rsid w:val="002E1272"/>
    <w:rsid w:val="002E21F0"/>
    <w:rsid w:val="002E4A5F"/>
    <w:rsid w:val="002F0211"/>
    <w:rsid w:val="002F2A20"/>
    <w:rsid w:val="002F42C8"/>
    <w:rsid w:val="002F5F3F"/>
    <w:rsid w:val="002F7E38"/>
    <w:rsid w:val="0030010C"/>
    <w:rsid w:val="003001DD"/>
    <w:rsid w:val="00300671"/>
    <w:rsid w:val="00300E33"/>
    <w:rsid w:val="00302483"/>
    <w:rsid w:val="003049A3"/>
    <w:rsid w:val="0031404F"/>
    <w:rsid w:val="00314A32"/>
    <w:rsid w:val="003151DB"/>
    <w:rsid w:val="00315F53"/>
    <w:rsid w:val="00316AC5"/>
    <w:rsid w:val="00317B7B"/>
    <w:rsid w:val="00317C52"/>
    <w:rsid w:val="00317D6F"/>
    <w:rsid w:val="003211C6"/>
    <w:rsid w:val="00327C44"/>
    <w:rsid w:val="00330F3E"/>
    <w:rsid w:val="00331C62"/>
    <w:rsid w:val="00332176"/>
    <w:rsid w:val="00332550"/>
    <w:rsid w:val="00341C07"/>
    <w:rsid w:val="00341DE0"/>
    <w:rsid w:val="00346B46"/>
    <w:rsid w:val="00347F03"/>
    <w:rsid w:val="003506BE"/>
    <w:rsid w:val="00350C30"/>
    <w:rsid w:val="003536FE"/>
    <w:rsid w:val="003544A3"/>
    <w:rsid w:val="00355BBD"/>
    <w:rsid w:val="00357797"/>
    <w:rsid w:val="00361631"/>
    <w:rsid w:val="003704A4"/>
    <w:rsid w:val="00371FBE"/>
    <w:rsid w:val="00372074"/>
    <w:rsid w:val="00377CDA"/>
    <w:rsid w:val="003824D4"/>
    <w:rsid w:val="003831A7"/>
    <w:rsid w:val="00391031"/>
    <w:rsid w:val="003951D0"/>
    <w:rsid w:val="00395AD9"/>
    <w:rsid w:val="0039785E"/>
    <w:rsid w:val="003A00BA"/>
    <w:rsid w:val="003A0910"/>
    <w:rsid w:val="003A0CFC"/>
    <w:rsid w:val="003A2E21"/>
    <w:rsid w:val="003A7C0A"/>
    <w:rsid w:val="003B0B40"/>
    <w:rsid w:val="003B0E61"/>
    <w:rsid w:val="003B57B7"/>
    <w:rsid w:val="003C4169"/>
    <w:rsid w:val="003C6D8D"/>
    <w:rsid w:val="003D089B"/>
    <w:rsid w:val="003D1AB6"/>
    <w:rsid w:val="003D23A8"/>
    <w:rsid w:val="003D36AC"/>
    <w:rsid w:val="003D3EB6"/>
    <w:rsid w:val="003D4CDA"/>
    <w:rsid w:val="003E0164"/>
    <w:rsid w:val="003E1C21"/>
    <w:rsid w:val="003E358F"/>
    <w:rsid w:val="003E35ED"/>
    <w:rsid w:val="003E5210"/>
    <w:rsid w:val="003F04E4"/>
    <w:rsid w:val="003F050A"/>
    <w:rsid w:val="003F194D"/>
    <w:rsid w:val="003F2773"/>
    <w:rsid w:val="003F7546"/>
    <w:rsid w:val="003F7EDF"/>
    <w:rsid w:val="00402028"/>
    <w:rsid w:val="00403DB0"/>
    <w:rsid w:val="00407DBD"/>
    <w:rsid w:val="00410881"/>
    <w:rsid w:val="00412CC4"/>
    <w:rsid w:val="0041385F"/>
    <w:rsid w:val="004178FC"/>
    <w:rsid w:val="00417B63"/>
    <w:rsid w:val="00423D72"/>
    <w:rsid w:val="00424806"/>
    <w:rsid w:val="00426E2E"/>
    <w:rsid w:val="00427BD4"/>
    <w:rsid w:val="004323F7"/>
    <w:rsid w:val="004435EC"/>
    <w:rsid w:val="00445572"/>
    <w:rsid w:val="00445A15"/>
    <w:rsid w:val="004460BC"/>
    <w:rsid w:val="00446217"/>
    <w:rsid w:val="0044627D"/>
    <w:rsid w:val="004510E8"/>
    <w:rsid w:val="004523D0"/>
    <w:rsid w:val="004535EF"/>
    <w:rsid w:val="00455531"/>
    <w:rsid w:val="004629A4"/>
    <w:rsid w:val="00462E94"/>
    <w:rsid w:val="00464062"/>
    <w:rsid w:val="00464B36"/>
    <w:rsid w:val="00464B5A"/>
    <w:rsid w:val="00466FB8"/>
    <w:rsid w:val="004716CB"/>
    <w:rsid w:val="00471A2A"/>
    <w:rsid w:val="00473C92"/>
    <w:rsid w:val="004757CC"/>
    <w:rsid w:val="0047631B"/>
    <w:rsid w:val="004775B2"/>
    <w:rsid w:val="00481CC5"/>
    <w:rsid w:val="00485D81"/>
    <w:rsid w:val="004871EE"/>
    <w:rsid w:val="0049569C"/>
    <w:rsid w:val="00496587"/>
    <w:rsid w:val="004A0FDE"/>
    <w:rsid w:val="004A1422"/>
    <w:rsid w:val="004A3513"/>
    <w:rsid w:val="004A432D"/>
    <w:rsid w:val="004A6262"/>
    <w:rsid w:val="004B1419"/>
    <w:rsid w:val="004B1F14"/>
    <w:rsid w:val="004B25F5"/>
    <w:rsid w:val="004C0EFC"/>
    <w:rsid w:val="004C19EF"/>
    <w:rsid w:val="004C4D01"/>
    <w:rsid w:val="004C5DB4"/>
    <w:rsid w:val="004C634A"/>
    <w:rsid w:val="004C7DE4"/>
    <w:rsid w:val="004D39ED"/>
    <w:rsid w:val="004D42BC"/>
    <w:rsid w:val="004D464A"/>
    <w:rsid w:val="004D4E20"/>
    <w:rsid w:val="004D4EE9"/>
    <w:rsid w:val="004E02FC"/>
    <w:rsid w:val="004E0C18"/>
    <w:rsid w:val="004E7DAF"/>
    <w:rsid w:val="004F1D40"/>
    <w:rsid w:val="004F2B3C"/>
    <w:rsid w:val="004F7A00"/>
    <w:rsid w:val="005003BB"/>
    <w:rsid w:val="00500C74"/>
    <w:rsid w:val="0050176B"/>
    <w:rsid w:val="0050188C"/>
    <w:rsid w:val="00503389"/>
    <w:rsid w:val="00505532"/>
    <w:rsid w:val="00506F79"/>
    <w:rsid w:val="00512759"/>
    <w:rsid w:val="00514060"/>
    <w:rsid w:val="00522824"/>
    <w:rsid w:val="005230BD"/>
    <w:rsid w:val="00523A1C"/>
    <w:rsid w:val="00527A6F"/>
    <w:rsid w:val="00531AEA"/>
    <w:rsid w:val="00533D18"/>
    <w:rsid w:val="005362AF"/>
    <w:rsid w:val="00540147"/>
    <w:rsid w:val="005420E9"/>
    <w:rsid w:val="00542856"/>
    <w:rsid w:val="00544149"/>
    <w:rsid w:val="0054500A"/>
    <w:rsid w:val="00545EF4"/>
    <w:rsid w:val="00546951"/>
    <w:rsid w:val="00546D6B"/>
    <w:rsid w:val="00546FD4"/>
    <w:rsid w:val="00551329"/>
    <w:rsid w:val="0055286C"/>
    <w:rsid w:val="00554DD3"/>
    <w:rsid w:val="005603F2"/>
    <w:rsid w:val="005618DE"/>
    <w:rsid w:val="00570022"/>
    <w:rsid w:val="00570AE1"/>
    <w:rsid w:val="00570E7A"/>
    <w:rsid w:val="0057433F"/>
    <w:rsid w:val="005743AA"/>
    <w:rsid w:val="00577CDC"/>
    <w:rsid w:val="00581463"/>
    <w:rsid w:val="00590591"/>
    <w:rsid w:val="00592353"/>
    <w:rsid w:val="00592FF5"/>
    <w:rsid w:val="005945C8"/>
    <w:rsid w:val="00597C1B"/>
    <w:rsid w:val="005A2F84"/>
    <w:rsid w:val="005A3D50"/>
    <w:rsid w:val="005A51EC"/>
    <w:rsid w:val="005A63D5"/>
    <w:rsid w:val="005A6453"/>
    <w:rsid w:val="005A7073"/>
    <w:rsid w:val="005B0D1A"/>
    <w:rsid w:val="005B149C"/>
    <w:rsid w:val="005C39E0"/>
    <w:rsid w:val="005D0306"/>
    <w:rsid w:val="005D08D6"/>
    <w:rsid w:val="005D21B4"/>
    <w:rsid w:val="005D3879"/>
    <w:rsid w:val="005D4F8D"/>
    <w:rsid w:val="005E1EE0"/>
    <w:rsid w:val="005E34FE"/>
    <w:rsid w:val="005E520E"/>
    <w:rsid w:val="005E5733"/>
    <w:rsid w:val="005E5E16"/>
    <w:rsid w:val="005F233C"/>
    <w:rsid w:val="005F2BEE"/>
    <w:rsid w:val="005F2E84"/>
    <w:rsid w:val="005F5483"/>
    <w:rsid w:val="005F59AE"/>
    <w:rsid w:val="0060327D"/>
    <w:rsid w:val="00603AFE"/>
    <w:rsid w:val="00605354"/>
    <w:rsid w:val="00607EE3"/>
    <w:rsid w:val="00610264"/>
    <w:rsid w:val="00612E93"/>
    <w:rsid w:val="00622CA6"/>
    <w:rsid w:val="00623693"/>
    <w:rsid w:val="00623B9C"/>
    <w:rsid w:val="0063027A"/>
    <w:rsid w:val="00634D13"/>
    <w:rsid w:val="00635DA9"/>
    <w:rsid w:val="00644F42"/>
    <w:rsid w:val="006450FC"/>
    <w:rsid w:val="00645EC2"/>
    <w:rsid w:val="00650DD8"/>
    <w:rsid w:val="0065174D"/>
    <w:rsid w:val="006520AA"/>
    <w:rsid w:val="00652AA2"/>
    <w:rsid w:val="0065789F"/>
    <w:rsid w:val="0066073C"/>
    <w:rsid w:val="00660CE9"/>
    <w:rsid w:val="006637EF"/>
    <w:rsid w:val="00664186"/>
    <w:rsid w:val="00664C73"/>
    <w:rsid w:val="00666241"/>
    <w:rsid w:val="00671769"/>
    <w:rsid w:val="00675717"/>
    <w:rsid w:val="00677E51"/>
    <w:rsid w:val="00681239"/>
    <w:rsid w:val="0068218A"/>
    <w:rsid w:val="006835E2"/>
    <w:rsid w:val="0068375F"/>
    <w:rsid w:val="00683FBA"/>
    <w:rsid w:val="006840FB"/>
    <w:rsid w:val="00685A77"/>
    <w:rsid w:val="00690534"/>
    <w:rsid w:val="00691A43"/>
    <w:rsid w:val="00693C00"/>
    <w:rsid w:val="006946C7"/>
    <w:rsid w:val="0069518E"/>
    <w:rsid w:val="006A5CA6"/>
    <w:rsid w:val="006B0318"/>
    <w:rsid w:val="006B5C8C"/>
    <w:rsid w:val="006C1F61"/>
    <w:rsid w:val="006C2F48"/>
    <w:rsid w:val="006C3AF8"/>
    <w:rsid w:val="006C4139"/>
    <w:rsid w:val="006C6A4E"/>
    <w:rsid w:val="006D47C8"/>
    <w:rsid w:val="006D6E20"/>
    <w:rsid w:val="006E11EF"/>
    <w:rsid w:val="006E2064"/>
    <w:rsid w:val="006E5B12"/>
    <w:rsid w:val="006F2003"/>
    <w:rsid w:val="006F47AE"/>
    <w:rsid w:val="006F5D83"/>
    <w:rsid w:val="00701FBD"/>
    <w:rsid w:val="00706BAF"/>
    <w:rsid w:val="00707334"/>
    <w:rsid w:val="00713F49"/>
    <w:rsid w:val="00716635"/>
    <w:rsid w:val="007205F9"/>
    <w:rsid w:val="00745D7A"/>
    <w:rsid w:val="007473D0"/>
    <w:rsid w:val="0075124E"/>
    <w:rsid w:val="00754708"/>
    <w:rsid w:val="00762DB4"/>
    <w:rsid w:val="0076560B"/>
    <w:rsid w:val="00773950"/>
    <w:rsid w:val="00774B1F"/>
    <w:rsid w:val="00780E08"/>
    <w:rsid w:val="007858AC"/>
    <w:rsid w:val="00785D56"/>
    <w:rsid w:val="0079214F"/>
    <w:rsid w:val="00793AFB"/>
    <w:rsid w:val="00794AC6"/>
    <w:rsid w:val="007971B2"/>
    <w:rsid w:val="00797730"/>
    <w:rsid w:val="007A5B05"/>
    <w:rsid w:val="007A7E91"/>
    <w:rsid w:val="007B0CA7"/>
    <w:rsid w:val="007B443D"/>
    <w:rsid w:val="007B4EC0"/>
    <w:rsid w:val="007B523B"/>
    <w:rsid w:val="007B6B6B"/>
    <w:rsid w:val="007B74C0"/>
    <w:rsid w:val="007C1151"/>
    <w:rsid w:val="007C194C"/>
    <w:rsid w:val="007C23D9"/>
    <w:rsid w:val="007C667B"/>
    <w:rsid w:val="007D203D"/>
    <w:rsid w:val="007D37B7"/>
    <w:rsid w:val="007E1CAD"/>
    <w:rsid w:val="007E599A"/>
    <w:rsid w:val="007E62EF"/>
    <w:rsid w:val="007E7972"/>
    <w:rsid w:val="007F4FCB"/>
    <w:rsid w:val="007F693E"/>
    <w:rsid w:val="007F6D52"/>
    <w:rsid w:val="007F7600"/>
    <w:rsid w:val="00800741"/>
    <w:rsid w:val="00801A76"/>
    <w:rsid w:val="00807C5A"/>
    <w:rsid w:val="00807E65"/>
    <w:rsid w:val="0081178B"/>
    <w:rsid w:val="0081226F"/>
    <w:rsid w:val="008128BA"/>
    <w:rsid w:val="0081388B"/>
    <w:rsid w:val="00814202"/>
    <w:rsid w:val="00824256"/>
    <w:rsid w:val="00826054"/>
    <w:rsid w:val="00826904"/>
    <w:rsid w:val="00827AD9"/>
    <w:rsid w:val="00830848"/>
    <w:rsid w:val="00830F85"/>
    <w:rsid w:val="00836D4A"/>
    <w:rsid w:val="0084148F"/>
    <w:rsid w:val="00842324"/>
    <w:rsid w:val="0084269C"/>
    <w:rsid w:val="008429F3"/>
    <w:rsid w:val="00842A0A"/>
    <w:rsid w:val="00844986"/>
    <w:rsid w:val="0085145B"/>
    <w:rsid w:val="0085540A"/>
    <w:rsid w:val="00856F61"/>
    <w:rsid w:val="008576C8"/>
    <w:rsid w:val="00860200"/>
    <w:rsid w:val="00862230"/>
    <w:rsid w:val="008653A6"/>
    <w:rsid w:val="00865FC4"/>
    <w:rsid w:val="00866491"/>
    <w:rsid w:val="00866E26"/>
    <w:rsid w:val="008671E4"/>
    <w:rsid w:val="00871B2E"/>
    <w:rsid w:val="00873675"/>
    <w:rsid w:val="00876DE2"/>
    <w:rsid w:val="0087729D"/>
    <w:rsid w:val="00881089"/>
    <w:rsid w:val="00884441"/>
    <w:rsid w:val="0088510F"/>
    <w:rsid w:val="00887C65"/>
    <w:rsid w:val="00887F59"/>
    <w:rsid w:val="00891440"/>
    <w:rsid w:val="00895860"/>
    <w:rsid w:val="008A3BF8"/>
    <w:rsid w:val="008B031A"/>
    <w:rsid w:val="008B08BB"/>
    <w:rsid w:val="008B0BE7"/>
    <w:rsid w:val="008B0D34"/>
    <w:rsid w:val="008B1DC9"/>
    <w:rsid w:val="008C022E"/>
    <w:rsid w:val="008C0895"/>
    <w:rsid w:val="008C09F1"/>
    <w:rsid w:val="008C0BC1"/>
    <w:rsid w:val="008C23E1"/>
    <w:rsid w:val="008C3FF5"/>
    <w:rsid w:val="008C68C3"/>
    <w:rsid w:val="008C6C9C"/>
    <w:rsid w:val="008E3C9C"/>
    <w:rsid w:val="008E5928"/>
    <w:rsid w:val="008F172C"/>
    <w:rsid w:val="008F2091"/>
    <w:rsid w:val="008F2697"/>
    <w:rsid w:val="008F300A"/>
    <w:rsid w:val="008F3A97"/>
    <w:rsid w:val="008F42B4"/>
    <w:rsid w:val="008F530E"/>
    <w:rsid w:val="008F7F44"/>
    <w:rsid w:val="00901D13"/>
    <w:rsid w:val="00902A70"/>
    <w:rsid w:val="00903218"/>
    <w:rsid w:val="0090692E"/>
    <w:rsid w:val="00910A09"/>
    <w:rsid w:val="009125D9"/>
    <w:rsid w:val="0091424E"/>
    <w:rsid w:val="00915C96"/>
    <w:rsid w:val="009201BA"/>
    <w:rsid w:val="00921362"/>
    <w:rsid w:val="009217C6"/>
    <w:rsid w:val="00923AF2"/>
    <w:rsid w:val="0092492C"/>
    <w:rsid w:val="00927EDC"/>
    <w:rsid w:val="0093488A"/>
    <w:rsid w:val="00936CD6"/>
    <w:rsid w:val="009373A2"/>
    <w:rsid w:val="0093791A"/>
    <w:rsid w:val="00945B2A"/>
    <w:rsid w:val="00946E41"/>
    <w:rsid w:val="009514CF"/>
    <w:rsid w:val="00951D3B"/>
    <w:rsid w:val="00952219"/>
    <w:rsid w:val="0095659C"/>
    <w:rsid w:val="00956ADA"/>
    <w:rsid w:val="009609F1"/>
    <w:rsid w:val="00963876"/>
    <w:rsid w:val="009641E5"/>
    <w:rsid w:val="0096644A"/>
    <w:rsid w:val="00967796"/>
    <w:rsid w:val="00967FEE"/>
    <w:rsid w:val="00971CA4"/>
    <w:rsid w:val="00975580"/>
    <w:rsid w:val="00976FEA"/>
    <w:rsid w:val="00981274"/>
    <w:rsid w:val="00983758"/>
    <w:rsid w:val="0098725C"/>
    <w:rsid w:val="0098782D"/>
    <w:rsid w:val="0099327C"/>
    <w:rsid w:val="00996BE3"/>
    <w:rsid w:val="00997A0B"/>
    <w:rsid w:val="009A11AA"/>
    <w:rsid w:val="009A17CB"/>
    <w:rsid w:val="009A4AD8"/>
    <w:rsid w:val="009A6DB8"/>
    <w:rsid w:val="009A7B58"/>
    <w:rsid w:val="009B201E"/>
    <w:rsid w:val="009B205B"/>
    <w:rsid w:val="009B602D"/>
    <w:rsid w:val="009B6214"/>
    <w:rsid w:val="009B7D75"/>
    <w:rsid w:val="009C3362"/>
    <w:rsid w:val="009D0EF6"/>
    <w:rsid w:val="009D3BFA"/>
    <w:rsid w:val="009E1E31"/>
    <w:rsid w:val="009E351F"/>
    <w:rsid w:val="009E79DB"/>
    <w:rsid w:val="009F1C3A"/>
    <w:rsid w:val="009F26D1"/>
    <w:rsid w:val="009F5480"/>
    <w:rsid w:val="009F6B82"/>
    <w:rsid w:val="00A0147A"/>
    <w:rsid w:val="00A02C74"/>
    <w:rsid w:val="00A0620B"/>
    <w:rsid w:val="00A13E1C"/>
    <w:rsid w:val="00A177FD"/>
    <w:rsid w:val="00A17ED8"/>
    <w:rsid w:val="00A2004B"/>
    <w:rsid w:val="00A204B9"/>
    <w:rsid w:val="00A20AC0"/>
    <w:rsid w:val="00A20BF6"/>
    <w:rsid w:val="00A22925"/>
    <w:rsid w:val="00A23C23"/>
    <w:rsid w:val="00A279D7"/>
    <w:rsid w:val="00A32D9D"/>
    <w:rsid w:val="00A337E0"/>
    <w:rsid w:val="00A36564"/>
    <w:rsid w:val="00A36981"/>
    <w:rsid w:val="00A43B66"/>
    <w:rsid w:val="00A5003F"/>
    <w:rsid w:val="00A51B07"/>
    <w:rsid w:val="00A53359"/>
    <w:rsid w:val="00A533AA"/>
    <w:rsid w:val="00A60EA4"/>
    <w:rsid w:val="00A67E6A"/>
    <w:rsid w:val="00A7348B"/>
    <w:rsid w:val="00A74246"/>
    <w:rsid w:val="00A74B17"/>
    <w:rsid w:val="00A771DE"/>
    <w:rsid w:val="00A82434"/>
    <w:rsid w:val="00A85214"/>
    <w:rsid w:val="00A9566A"/>
    <w:rsid w:val="00A95D6E"/>
    <w:rsid w:val="00A96994"/>
    <w:rsid w:val="00AA2719"/>
    <w:rsid w:val="00AA5003"/>
    <w:rsid w:val="00AA51C3"/>
    <w:rsid w:val="00AA55D9"/>
    <w:rsid w:val="00AA7580"/>
    <w:rsid w:val="00AA7E09"/>
    <w:rsid w:val="00AB13B8"/>
    <w:rsid w:val="00AB31B1"/>
    <w:rsid w:val="00AB46A6"/>
    <w:rsid w:val="00AB4A28"/>
    <w:rsid w:val="00AB51B4"/>
    <w:rsid w:val="00AC0721"/>
    <w:rsid w:val="00AC1959"/>
    <w:rsid w:val="00AC588A"/>
    <w:rsid w:val="00AC785D"/>
    <w:rsid w:val="00AD1B82"/>
    <w:rsid w:val="00AD2BB8"/>
    <w:rsid w:val="00AD464C"/>
    <w:rsid w:val="00AD583B"/>
    <w:rsid w:val="00AD6157"/>
    <w:rsid w:val="00AD6AC8"/>
    <w:rsid w:val="00AD6B05"/>
    <w:rsid w:val="00AE1F9E"/>
    <w:rsid w:val="00AE370E"/>
    <w:rsid w:val="00AF3D88"/>
    <w:rsid w:val="00AF433F"/>
    <w:rsid w:val="00AF575C"/>
    <w:rsid w:val="00AF6811"/>
    <w:rsid w:val="00B026DE"/>
    <w:rsid w:val="00B048DC"/>
    <w:rsid w:val="00B06669"/>
    <w:rsid w:val="00B0679C"/>
    <w:rsid w:val="00B0737D"/>
    <w:rsid w:val="00B077EA"/>
    <w:rsid w:val="00B07DDF"/>
    <w:rsid w:val="00B10572"/>
    <w:rsid w:val="00B17F25"/>
    <w:rsid w:val="00B20478"/>
    <w:rsid w:val="00B21C50"/>
    <w:rsid w:val="00B23556"/>
    <w:rsid w:val="00B2463E"/>
    <w:rsid w:val="00B25CF1"/>
    <w:rsid w:val="00B261D9"/>
    <w:rsid w:val="00B31F2C"/>
    <w:rsid w:val="00B35FB9"/>
    <w:rsid w:val="00B45EE5"/>
    <w:rsid w:val="00B5012A"/>
    <w:rsid w:val="00B5021E"/>
    <w:rsid w:val="00B51AFA"/>
    <w:rsid w:val="00B54E7E"/>
    <w:rsid w:val="00B5650C"/>
    <w:rsid w:val="00B56AEE"/>
    <w:rsid w:val="00B57D99"/>
    <w:rsid w:val="00B66C3F"/>
    <w:rsid w:val="00B66D72"/>
    <w:rsid w:val="00B70DC4"/>
    <w:rsid w:val="00B73CF3"/>
    <w:rsid w:val="00B7459C"/>
    <w:rsid w:val="00B767E1"/>
    <w:rsid w:val="00B76CE1"/>
    <w:rsid w:val="00B821F1"/>
    <w:rsid w:val="00B82C79"/>
    <w:rsid w:val="00B84D69"/>
    <w:rsid w:val="00B864E6"/>
    <w:rsid w:val="00B950E8"/>
    <w:rsid w:val="00BA0291"/>
    <w:rsid w:val="00BA04DF"/>
    <w:rsid w:val="00BA31BA"/>
    <w:rsid w:val="00BA5CD6"/>
    <w:rsid w:val="00BA6FD3"/>
    <w:rsid w:val="00BB4739"/>
    <w:rsid w:val="00BB56B9"/>
    <w:rsid w:val="00BB5BE0"/>
    <w:rsid w:val="00BB739B"/>
    <w:rsid w:val="00BC0FED"/>
    <w:rsid w:val="00BC35AB"/>
    <w:rsid w:val="00BC3FE8"/>
    <w:rsid w:val="00BC6416"/>
    <w:rsid w:val="00BC6D3C"/>
    <w:rsid w:val="00BD1615"/>
    <w:rsid w:val="00BD17A0"/>
    <w:rsid w:val="00BD2263"/>
    <w:rsid w:val="00BD345E"/>
    <w:rsid w:val="00BD4562"/>
    <w:rsid w:val="00BD46C5"/>
    <w:rsid w:val="00BD6F61"/>
    <w:rsid w:val="00BE0D5D"/>
    <w:rsid w:val="00BE21F6"/>
    <w:rsid w:val="00BE53B2"/>
    <w:rsid w:val="00BE557C"/>
    <w:rsid w:val="00BF5180"/>
    <w:rsid w:val="00BF5AC4"/>
    <w:rsid w:val="00C01B1C"/>
    <w:rsid w:val="00C01C6D"/>
    <w:rsid w:val="00C1095A"/>
    <w:rsid w:val="00C10FBB"/>
    <w:rsid w:val="00C11E91"/>
    <w:rsid w:val="00C1504E"/>
    <w:rsid w:val="00C23A91"/>
    <w:rsid w:val="00C24630"/>
    <w:rsid w:val="00C259A9"/>
    <w:rsid w:val="00C269C8"/>
    <w:rsid w:val="00C30470"/>
    <w:rsid w:val="00C31096"/>
    <w:rsid w:val="00C33B3E"/>
    <w:rsid w:val="00C4304C"/>
    <w:rsid w:val="00C47365"/>
    <w:rsid w:val="00C47ACD"/>
    <w:rsid w:val="00C47CFE"/>
    <w:rsid w:val="00C50A18"/>
    <w:rsid w:val="00C5111D"/>
    <w:rsid w:val="00C516BC"/>
    <w:rsid w:val="00C52E8D"/>
    <w:rsid w:val="00C60832"/>
    <w:rsid w:val="00C62C59"/>
    <w:rsid w:val="00C62D6C"/>
    <w:rsid w:val="00C72026"/>
    <w:rsid w:val="00C720F9"/>
    <w:rsid w:val="00C736C4"/>
    <w:rsid w:val="00C740B7"/>
    <w:rsid w:val="00C74903"/>
    <w:rsid w:val="00C74B30"/>
    <w:rsid w:val="00C765FD"/>
    <w:rsid w:val="00C76E79"/>
    <w:rsid w:val="00C80786"/>
    <w:rsid w:val="00C815A8"/>
    <w:rsid w:val="00C82447"/>
    <w:rsid w:val="00C848F3"/>
    <w:rsid w:val="00C87B82"/>
    <w:rsid w:val="00C91853"/>
    <w:rsid w:val="00C925B0"/>
    <w:rsid w:val="00C92727"/>
    <w:rsid w:val="00C94132"/>
    <w:rsid w:val="00C96A8E"/>
    <w:rsid w:val="00CA29F6"/>
    <w:rsid w:val="00CA4B9F"/>
    <w:rsid w:val="00CA4C55"/>
    <w:rsid w:val="00CA5007"/>
    <w:rsid w:val="00CB0A87"/>
    <w:rsid w:val="00CB2F18"/>
    <w:rsid w:val="00CB5355"/>
    <w:rsid w:val="00CB7229"/>
    <w:rsid w:val="00CC2E50"/>
    <w:rsid w:val="00CC3A7B"/>
    <w:rsid w:val="00CC61FB"/>
    <w:rsid w:val="00CD2F06"/>
    <w:rsid w:val="00CD4704"/>
    <w:rsid w:val="00CD528C"/>
    <w:rsid w:val="00CD5438"/>
    <w:rsid w:val="00CD5F99"/>
    <w:rsid w:val="00CD64EF"/>
    <w:rsid w:val="00CD741F"/>
    <w:rsid w:val="00CD79DD"/>
    <w:rsid w:val="00CE002D"/>
    <w:rsid w:val="00CE1968"/>
    <w:rsid w:val="00CE21C5"/>
    <w:rsid w:val="00CE4DFE"/>
    <w:rsid w:val="00CE600C"/>
    <w:rsid w:val="00CE7ACC"/>
    <w:rsid w:val="00CF0DF5"/>
    <w:rsid w:val="00CF26C5"/>
    <w:rsid w:val="00CF4F83"/>
    <w:rsid w:val="00CF5335"/>
    <w:rsid w:val="00CF66CE"/>
    <w:rsid w:val="00D020E1"/>
    <w:rsid w:val="00D036B8"/>
    <w:rsid w:val="00D07227"/>
    <w:rsid w:val="00D10D5F"/>
    <w:rsid w:val="00D145D0"/>
    <w:rsid w:val="00D159DE"/>
    <w:rsid w:val="00D15B2D"/>
    <w:rsid w:val="00D17C64"/>
    <w:rsid w:val="00D22E51"/>
    <w:rsid w:val="00D230E5"/>
    <w:rsid w:val="00D23146"/>
    <w:rsid w:val="00D23E1C"/>
    <w:rsid w:val="00D26188"/>
    <w:rsid w:val="00D30205"/>
    <w:rsid w:val="00D31638"/>
    <w:rsid w:val="00D321BB"/>
    <w:rsid w:val="00D3590C"/>
    <w:rsid w:val="00D36593"/>
    <w:rsid w:val="00D373EF"/>
    <w:rsid w:val="00D37A19"/>
    <w:rsid w:val="00D37EAC"/>
    <w:rsid w:val="00D41A4E"/>
    <w:rsid w:val="00D4252A"/>
    <w:rsid w:val="00D45941"/>
    <w:rsid w:val="00D45C84"/>
    <w:rsid w:val="00D4626E"/>
    <w:rsid w:val="00D50AD4"/>
    <w:rsid w:val="00D55DD7"/>
    <w:rsid w:val="00D56416"/>
    <w:rsid w:val="00D574F6"/>
    <w:rsid w:val="00D60341"/>
    <w:rsid w:val="00D6236F"/>
    <w:rsid w:val="00D65482"/>
    <w:rsid w:val="00D66847"/>
    <w:rsid w:val="00D7040D"/>
    <w:rsid w:val="00D779D3"/>
    <w:rsid w:val="00D81E27"/>
    <w:rsid w:val="00D84B3E"/>
    <w:rsid w:val="00D84C7E"/>
    <w:rsid w:val="00D91D04"/>
    <w:rsid w:val="00D9364A"/>
    <w:rsid w:val="00D9366E"/>
    <w:rsid w:val="00D939E9"/>
    <w:rsid w:val="00D95B7C"/>
    <w:rsid w:val="00DA6495"/>
    <w:rsid w:val="00DA6C5D"/>
    <w:rsid w:val="00DB1E26"/>
    <w:rsid w:val="00DB46FE"/>
    <w:rsid w:val="00DB4C6B"/>
    <w:rsid w:val="00DB5E54"/>
    <w:rsid w:val="00DB62B4"/>
    <w:rsid w:val="00DB710A"/>
    <w:rsid w:val="00DB7253"/>
    <w:rsid w:val="00DC184C"/>
    <w:rsid w:val="00DC5D6A"/>
    <w:rsid w:val="00DC601C"/>
    <w:rsid w:val="00DC627E"/>
    <w:rsid w:val="00DC6576"/>
    <w:rsid w:val="00DD0691"/>
    <w:rsid w:val="00DD0BA1"/>
    <w:rsid w:val="00DD1758"/>
    <w:rsid w:val="00DD1DE2"/>
    <w:rsid w:val="00DD20CE"/>
    <w:rsid w:val="00DD7C5A"/>
    <w:rsid w:val="00DE174A"/>
    <w:rsid w:val="00DE2D63"/>
    <w:rsid w:val="00DE34FB"/>
    <w:rsid w:val="00DE4FE3"/>
    <w:rsid w:val="00DE5479"/>
    <w:rsid w:val="00DE60B0"/>
    <w:rsid w:val="00DE66A9"/>
    <w:rsid w:val="00DF3246"/>
    <w:rsid w:val="00DF379A"/>
    <w:rsid w:val="00DF3BCB"/>
    <w:rsid w:val="00DF7B3C"/>
    <w:rsid w:val="00E007BD"/>
    <w:rsid w:val="00E02E7C"/>
    <w:rsid w:val="00E10FD5"/>
    <w:rsid w:val="00E1133A"/>
    <w:rsid w:val="00E11A17"/>
    <w:rsid w:val="00E15798"/>
    <w:rsid w:val="00E17388"/>
    <w:rsid w:val="00E1788F"/>
    <w:rsid w:val="00E17D1A"/>
    <w:rsid w:val="00E216C2"/>
    <w:rsid w:val="00E244C5"/>
    <w:rsid w:val="00E25687"/>
    <w:rsid w:val="00E30B04"/>
    <w:rsid w:val="00E30E18"/>
    <w:rsid w:val="00E359B9"/>
    <w:rsid w:val="00E35F09"/>
    <w:rsid w:val="00E37195"/>
    <w:rsid w:val="00E402DE"/>
    <w:rsid w:val="00E4327D"/>
    <w:rsid w:val="00E43367"/>
    <w:rsid w:val="00E44857"/>
    <w:rsid w:val="00E4560E"/>
    <w:rsid w:val="00E467EF"/>
    <w:rsid w:val="00E52243"/>
    <w:rsid w:val="00E54781"/>
    <w:rsid w:val="00E55EED"/>
    <w:rsid w:val="00E5776D"/>
    <w:rsid w:val="00E62C41"/>
    <w:rsid w:val="00E630AE"/>
    <w:rsid w:val="00E66378"/>
    <w:rsid w:val="00E729DC"/>
    <w:rsid w:val="00E73BEF"/>
    <w:rsid w:val="00E74271"/>
    <w:rsid w:val="00E74D09"/>
    <w:rsid w:val="00E80599"/>
    <w:rsid w:val="00E822E3"/>
    <w:rsid w:val="00E8357D"/>
    <w:rsid w:val="00E86C52"/>
    <w:rsid w:val="00E90F80"/>
    <w:rsid w:val="00E921DC"/>
    <w:rsid w:val="00E939F9"/>
    <w:rsid w:val="00E964BF"/>
    <w:rsid w:val="00E971D2"/>
    <w:rsid w:val="00E97650"/>
    <w:rsid w:val="00E97FD6"/>
    <w:rsid w:val="00EA08B9"/>
    <w:rsid w:val="00EA65B7"/>
    <w:rsid w:val="00EB48EA"/>
    <w:rsid w:val="00EB570D"/>
    <w:rsid w:val="00EB66A8"/>
    <w:rsid w:val="00EB6BAE"/>
    <w:rsid w:val="00EC060A"/>
    <w:rsid w:val="00EC2247"/>
    <w:rsid w:val="00EC243C"/>
    <w:rsid w:val="00EC2990"/>
    <w:rsid w:val="00EC6376"/>
    <w:rsid w:val="00EC7998"/>
    <w:rsid w:val="00ED0228"/>
    <w:rsid w:val="00EE5427"/>
    <w:rsid w:val="00EE6A4E"/>
    <w:rsid w:val="00EE6C84"/>
    <w:rsid w:val="00EF0E30"/>
    <w:rsid w:val="00EF22A3"/>
    <w:rsid w:val="00EF313F"/>
    <w:rsid w:val="00EF4383"/>
    <w:rsid w:val="00F068A6"/>
    <w:rsid w:val="00F107DE"/>
    <w:rsid w:val="00F10B8C"/>
    <w:rsid w:val="00F13FB0"/>
    <w:rsid w:val="00F150C9"/>
    <w:rsid w:val="00F15B03"/>
    <w:rsid w:val="00F15DDF"/>
    <w:rsid w:val="00F17068"/>
    <w:rsid w:val="00F17618"/>
    <w:rsid w:val="00F17B87"/>
    <w:rsid w:val="00F30216"/>
    <w:rsid w:val="00F34537"/>
    <w:rsid w:val="00F3660D"/>
    <w:rsid w:val="00F408D3"/>
    <w:rsid w:val="00F41E49"/>
    <w:rsid w:val="00F4618A"/>
    <w:rsid w:val="00F46AFD"/>
    <w:rsid w:val="00F46FC9"/>
    <w:rsid w:val="00F47312"/>
    <w:rsid w:val="00F47597"/>
    <w:rsid w:val="00F47AD5"/>
    <w:rsid w:val="00F51179"/>
    <w:rsid w:val="00F51901"/>
    <w:rsid w:val="00F5384A"/>
    <w:rsid w:val="00F57B59"/>
    <w:rsid w:val="00F57B7D"/>
    <w:rsid w:val="00F57D18"/>
    <w:rsid w:val="00F608D1"/>
    <w:rsid w:val="00F63609"/>
    <w:rsid w:val="00F6474D"/>
    <w:rsid w:val="00F65ABB"/>
    <w:rsid w:val="00F66972"/>
    <w:rsid w:val="00F700E2"/>
    <w:rsid w:val="00F703A0"/>
    <w:rsid w:val="00F72B8F"/>
    <w:rsid w:val="00F75E55"/>
    <w:rsid w:val="00F77F55"/>
    <w:rsid w:val="00F8028A"/>
    <w:rsid w:val="00F80B8C"/>
    <w:rsid w:val="00F81DE4"/>
    <w:rsid w:val="00F81FA1"/>
    <w:rsid w:val="00F83D9D"/>
    <w:rsid w:val="00F87731"/>
    <w:rsid w:val="00F9140C"/>
    <w:rsid w:val="00F921E0"/>
    <w:rsid w:val="00F92C01"/>
    <w:rsid w:val="00F95325"/>
    <w:rsid w:val="00FA07A0"/>
    <w:rsid w:val="00FA2B92"/>
    <w:rsid w:val="00FB085E"/>
    <w:rsid w:val="00FB1077"/>
    <w:rsid w:val="00FB586C"/>
    <w:rsid w:val="00FB592F"/>
    <w:rsid w:val="00FB69EE"/>
    <w:rsid w:val="00FB7962"/>
    <w:rsid w:val="00FC0B9F"/>
    <w:rsid w:val="00FC0E85"/>
    <w:rsid w:val="00FC2916"/>
    <w:rsid w:val="00FC3132"/>
    <w:rsid w:val="00FC315B"/>
    <w:rsid w:val="00FC4632"/>
    <w:rsid w:val="00FC58C1"/>
    <w:rsid w:val="00FC6552"/>
    <w:rsid w:val="00FC7432"/>
    <w:rsid w:val="00FC79EB"/>
    <w:rsid w:val="00FD2EC4"/>
    <w:rsid w:val="00FD4FC6"/>
    <w:rsid w:val="00FD5864"/>
    <w:rsid w:val="00FD5A8B"/>
    <w:rsid w:val="00FD70CE"/>
    <w:rsid w:val="00FE09CD"/>
    <w:rsid w:val="00FE159B"/>
    <w:rsid w:val="00FE2895"/>
    <w:rsid w:val="00FE3801"/>
    <w:rsid w:val="00FE5752"/>
    <w:rsid w:val="00FE5BCC"/>
    <w:rsid w:val="00FE7938"/>
    <w:rsid w:val="00FF02BA"/>
    <w:rsid w:val="00FF11B1"/>
    <w:rsid w:val="00FF2985"/>
    <w:rsid w:val="00FF4B43"/>
    <w:rsid w:val="00FF5728"/>
    <w:rsid w:val="00FF578B"/>
    <w:rsid w:val="00FF6A4D"/>
    <w:rsid w:val="00FF7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13B5"/>
  <w15:docId w15:val="{97E4D145-5581-4B54-B564-6888A118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C41"/>
    <w:rPr>
      <w:rFonts w:ascii="Calibri" w:eastAsia="Times New Roman" w:hAnsi="Calibri" w:cs="Times New Roman"/>
      <w:lang w:eastAsia="ru-RU"/>
    </w:rPr>
  </w:style>
  <w:style w:type="paragraph" w:styleId="1">
    <w:name w:val="heading 1"/>
    <w:basedOn w:val="a"/>
    <w:next w:val="a"/>
    <w:link w:val="10"/>
    <w:uiPriority w:val="99"/>
    <w:qFormat/>
    <w:rsid w:val="00E62C41"/>
    <w:pPr>
      <w:keepNext/>
      <w:keepLines/>
      <w:spacing w:before="480" w:after="0" w:line="240" w:lineRule="auto"/>
      <w:jc w:val="center"/>
      <w:outlineLvl w:val="0"/>
    </w:pPr>
    <w:rPr>
      <w:rFonts w:ascii="Cambria" w:hAnsi="Cambria"/>
      <w:b/>
      <w:bCs/>
      <w:color w:val="365F91"/>
      <w:sz w:val="28"/>
      <w:szCs w:val="28"/>
      <w:lang w:eastAsia="en-US"/>
    </w:rPr>
  </w:style>
  <w:style w:type="paragraph" w:styleId="2">
    <w:name w:val="heading 2"/>
    <w:basedOn w:val="a"/>
    <w:next w:val="a"/>
    <w:link w:val="20"/>
    <w:uiPriority w:val="99"/>
    <w:qFormat/>
    <w:rsid w:val="00E62C41"/>
    <w:pPr>
      <w:keepNext/>
      <w:keepLines/>
      <w:spacing w:before="200" w:after="120"/>
      <w:ind w:left="2986" w:hanging="576"/>
      <w:jc w:val="both"/>
      <w:outlineLvl w:val="1"/>
    </w:pPr>
    <w:rPr>
      <w:rFonts w:ascii="Cambria" w:eastAsia="Calibri" w:hAnsi="Cambria"/>
      <w:b/>
      <w:bCs/>
      <w:color w:val="4F81BD"/>
      <w:sz w:val="26"/>
      <w:szCs w:val="26"/>
    </w:rPr>
  </w:style>
  <w:style w:type="paragraph" w:styleId="3">
    <w:name w:val="heading 3"/>
    <w:basedOn w:val="a"/>
    <w:next w:val="a"/>
    <w:link w:val="30"/>
    <w:uiPriority w:val="99"/>
    <w:qFormat/>
    <w:rsid w:val="00E62C41"/>
    <w:pPr>
      <w:keepNext/>
      <w:keepLines/>
      <w:spacing w:before="200" w:after="120"/>
      <w:ind w:left="720" w:hanging="720"/>
      <w:jc w:val="both"/>
      <w:outlineLvl w:val="2"/>
    </w:pPr>
    <w:rPr>
      <w:rFonts w:ascii="Cambria" w:eastAsia="Calibri" w:hAnsi="Cambria"/>
      <w:b/>
      <w:bCs/>
      <w:color w:val="4F81BD"/>
      <w:sz w:val="24"/>
      <w:szCs w:val="24"/>
      <w:lang w:val="en-US" w:eastAsia="en-US"/>
    </w:rPr>
  </w:style>
  <w:style w:type="paragraph" w:styleId="4">
    <w:name w:val="heading 4"/>
    <w:basedOn w:val="a"/>
    <w:next w:val="a"/>
    <w:link w:val="40"/>
    <w:uiPriority w:val="99"/>
    <w:qFormat/>
    <w:rsid w:val="00E62C41"/>
    <w:pPr>
      <w:keepNext/>
      <w:keepLines/>
      <w:spacing w:before="200" w:after="120"/>
      <w:ind w:left="864" w:hanging="864"/>
      <w:jc w:val="both"/>
      <w:outlineLvl w:val="3"/>
    </w:pPr>
    <w:rPr>
      <w:rFonts w:ascii="Cambria" w:eastAsia="Calibri" w:hAnsi="Cambria"/>
      <w:b/>
      <w:bCs/>
      <w:i/>
      <w:iCs/>
      <w:color w:val="4F81BD"/>
      <w:sz w:val="24"/>
      <w:szCs w:val="24"/>
      <w:lang w:val="en-US" w:eastAsia="en-US"/>
    </w:rPr>
  </w:style>
  <w:style w:type="paragraph" w:styleId="5">
    <w:name w:val="heading 5"/>
    <w:basedOn w:val="a"/>
    <w:next w:val="a"/>
    <w:link w:val="50"/>
    <w:uiPriority w:val="99"/>
    <w:qFormat/>
    <w:rsid w:val="00E62C41"/>
    <w:pPr>
      <w:keepNext/>
      <w:keepLines/>
      <w:spacing w:before="200" w:after="120"/>
      <w:ind w:left="1008" w:hanging="1008"/>
      <w:jc w:val="both"/>
      <w:outlineLvl w:val="4"/>
    </w:pPr>
    <w:rPr>
      <w:rFonts w:ascii="Cambria" w:eastAsia="Calibri" w:hAnsi="Cambria"/>
      <w:sz w:val="24"/>
      <w:szCs w:val="24"/>
      <w:lang w:val="en-US" w:eastAsia="en-US"/>
    </w:rPr>
  </w:style>
  <w:style w:type="paragraph" w:styleId="6">
    <w:name w:val="heading 6"/>
    <w:basedOn w:val="a"/>
    <w:next w:val="a"/>
    <w:link w:val="60"/>
    <w:uiPriority w:val="99"/>
    <w:qFormat/>
    <w:rsid w:val="00E62C41"/>
    <w:pPr>
      <w:keepNext/>
      <w:keepLines/>
      <w:spacing w:before="200" w:after="120"/>
      <w:ind w:left="1152" w:hanging="1152"/>
      <w:jc w:val="both"/>
      <w:outlineLvl w:val="5"/>
    </w:pPr>
    <w:rPr>
      <w:rFonts w:ascii="Cambria" w:eastAsia="Calibri" w:hAnsi="Cambria"/>
      <w:i/>
      <w:iCs/>
      <w:sz w:val="24"/>
      <w:szCs w:val="24"/>
      <w:lang w:val="en-US" w:eastAsia="en-US"/>
    </w:rPr>
  </w:style>
  <w:style w:type="paragraph" w:styleId="7">
    <w:name w:val="heading 7"/>
    <w:basedOn w:val="a"/>
    <w:next w:val="a"/>
    <w:link w:val="70"/>
    <w:uiPriority w:val="99"/>
    <w:qFormat/>
    <w:rsid w:val="00E62C41"/>
    <w:pPr>
      <w:keepNext/>
      <w:keepLines/>
      <w:spacing w:before="200" w:after="120"/>
      <w:ind w:left="1296" w:hanging="1296"/>
      <w:jc w:val="both"/>
      <w:outlineLvl w:val="6"/>
    </w:pPr>
    <w:rPr>
      <w:rFonts w:ascii="Cambria" w:eastAsia="Calibri" w:hAnsi="Cambria"/>
      <w:i/>
      <w:iCs/>
      <w:sz w:val="24"/>
      <w:szCs w:val="24"/>
      <w:lang w:val="en-US" w:eastAsia="en-US"/>
    </w:rPr>
  </w:style>
  <w:style w:type="paragraph" w:styleId="8">
    <w:name w:val="heading 8"/>
    <w:basedOn w:val="a"/>
    <w:next w:val="a"/>
    <w:link w:val="80"/>
    <w:uiPriority w:val="99"/>
    <w:qFormat/>
    <w:rsid w:val="00E62C41"/>
    <w:pPr>
      <w:keepNext/>
      <w:keepLines/>
      <w:spacing w:before="200" w:after="120"/>
      <w:ind w:left="1440" w:hanging="1440"/>
      <w:jc w:val="both"/>
      <w:outlineLvl w:val="7"/>
    </w:pPr>
    <w:rPr>
      <w:rFonts w:ascii="Cambria" w:eastAsia="Calibri" w:hAnsi="Cambria"/>
      <w:sz w:val="20"/>
      <w:szCs w:val="20"/>
      <w:lang w:val="en-US" w:eastAsia="en-US"/>
    </w:rPr>
  </w:style>
  <w:style w:type="paragraph" w:styleId="9">
    <w:name w:val="heading 9"/>
    <w:basedOn w:val="a"/>
    <w:next w:val="a"/>
    <w:link w:val="90"/>
    <w:uiPriority w:val="99"/>
    <w:qFormat/>
    <w:rsid w:val="00E62C41"/>
    <w:pPr>
      <w:keepNext/>
      <w:keepLines/>
      <w:spacing w:before="200" w:after="120"/>
      <w:ind w:left="1584" w:hanging="1584"/>
      <w:jc w:val="both"/>
      <w:outlineLvl w:val="8"/>
    </w:pPr>
    <w:rPr>
      <w:rFonts w:ascii="Cambria" w:eastAsia="Calibri" w:hAnsi="Cambria"/>
      <w:i/>
      <w:i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2C4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E62C41"/>
    <w:rPr>
      <w:rFonts w:ascii="Cambria" w:eastAsia="Calibri" w:hAnsi="Cambria" w:cs="Times New Roman"/>
      <w:b/>
      <w:bCs/>
      <w:color w:val="4F81BD"/>
      <w:sz w:val="26"/>
      <w:szCs w:val="26"/>
    </w:rPr>
  </w:style>
  <w:style w:type="character" w:customStyle="1" w:styleId="30">
    <w:name w:val="Заголовок 3 Знак"/>
    <w:basedOn w:val="a0"/>
    <w:link w:val="3"/>
    <w:uiPriority w:val="99"/>
    <w:rsid w:val="00E62C41"/>
    <w:rPr>
      <w:rFonts w:ascii="Cambria" w:eastAsia="Calibri" w:hAnsi="Cambria" w:cs="Times New Roman"/>
      <w:b/>
      <w:bCs/>
      <w:color w:val="4F81BD"/>
      <w:sz w:val="24"/>
      <w:szCs w:val="24"/>
      <w:lang w:val="en-US"/>
    </w:rPr>
  </w:style>
  <w:style w:type="character" w:customStyle="1" w:styleId="40">
    <w:name w:val="Заголовок 4 Знак"/>
    <w:basedOn w:val="a0"/>
    <w:link w:val="4"/>
    <w:uiPriority w:val="99"/>
    <w:rsid w:val="00E62C41"/>
    <w:rPr>
      <w:rFonts w:ascii="Cambria" w:eastAsia="Calibri" w:hAnsi="Cambria" w:cs="Times New Roman"/>
      <w:b/>
      <w:bCs/>
      <w:i/>
      <w:iCs/>
      <w:color w:val="4F81BD"/>
      <w:sz w:val="24"/>
      <w:szCs w:val="24"/>
      <w:lang w:val="en-US"/>
    </w:rPr>
  </w:style>
  <w:style w:type="character" w:customStyle="1" w:styleId="50">
    <w:name w:val="Заголовок 5 Знак"/>
    <w:basedOn w:val="a0"/>
    <w:link w:val="5"/>
    <w:uiPriority w:val="99"/>
    <w:rsid w:val="00E62C41"/>
    <w:rPr>
      <w:rFonts w:ascii="Cambria" w:eastAsia="Calibri" w:hAnsi="Cambria" w:cs="Times New Roman"/>
      <w:sz w:val="24"/>
      <w:szCs w:val="24"/>
      <w:lang w:val="en-US"/>
    </w:rPr>
  </w:style>
  <w:style w:type="character" w:customStyle="1" w:styleId="60">
    <w:name w:val="Заголовок 6 Знак"/>
    <w:basedOn w:val="a0"/>
    <w:link w:val="6"/>
    <w:uiPriority w:val="99"/>
    <w:rsid w:val="00E62C41"/>
    <w:rPr>
      <w:rFonts w:ascii="Cambria" w:eastAsia="Calibri" w:hAnsi="Cambria" w:cs="Times New Roman"/>
      <w:i/>
      <w:iCs/>
      <w:sz w:val="24"/>
      <w:szCs w:val="24"/>
      <w:lang w:val="en-US"/>
    </w:rPr>
  </w:style>
  <w:style w:type="character" w:customStyle="1" w:styleId="70">
    <w:name w:val="Заголовок 7 Знак"/>
    <w:basedOn w:val="a0"/>
    <w:link w:val="7"/>
    <w:uiPriority w:val="99"/>
    <w:rsid w:val="00E62C41"/>
    <w:rPr>
      <w:rFonts w:ascii="Cambria" w:eastAsia="Calibri" w:hAnsi="Cambria" w:cs="Times New Roman"/>
      <w:i/>
      <w:iCs/>
      <w:sz w:val="24"/>
      <w:szCs w:val="24"/>
      <w:lang w:val="en-US"/>
    </w:rPr>
  </w:style>
  <w:style w:type="character" w:customStyle="1" w:styleId="80">
    <w:name w:val="Заголовок 8 Знак"/>
    <w:basedOn w:val="a0"/>
    <w:link w:val="8"/>
    <w:uiPriority w:val="99"/>
    <w:rsid w:val="00E62C41"/>
    <w:rPr>
      <w:rFonts w:ascii="Cambria" w:eastAsia="Calibri" w:hAnsi="Cambria" w:cs="Times New Roman"/>
      <w:sz w:val="20"/>
      <w:szCs w:val="20"/>
      <w:lang w:val="en-US"/>
    </w:rPr>
  </w:style>
  <w:style w:type="character" w:customStyle="1" w:styleId="90">
    <w:name w:val="Заголовок 9 Знак"/>
    <w:basedOn w:val="a0"/>
    <w:link w:val="9"/>
    <w:uiPriority w:val="99"/>
    <w:rsid w:val="00E62C41"/>
    <w:rPr>
      <w:rFonts w:ascii="Cambria" w:eastAsia="Calibri" w:hAnsi="Cambria" w:cs="Times New Roman"/>
      <w:i/>
      <w:iCs/>
      <w:sz w:val="20"/>
      <w:szCs w:val="20"/>
      <w:lang w:val="en-US"/>
    </w:rPr>
  </w:style>
  <w:style w:type="paragraph" w:styleId="a3">
    <w:name w:val="Balloon Text"/>
    <w:basedOn w:val="a"/>
    <w:link w:val="a4"/>
    <w:uiPriority w:val="99"/>
    <w:semiHidden/>
    <w:unhideWhenUsed/>
    <w:rsid w:val="00E62C41"/>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E62C41"/>
    <w:rPr>
      <w:rFonts w:ascii="Tahoma" w:eastAsia="Times New Roman" w:hAnsi="Tahoma" w:cs="Times New Roman"/>
      <w:sz w:val="16"/>
      <w:szCs w:val="16"/>
    </w:rPr>
  </w:style>
  <w:style w:type="table" w:styleId="a5">
    <w:name w:val="Table Grid"/>
    <w:basedOn w:val="a1"/>
    <w:uiPriority w:val="99"/>
    <w:rsid w:val="00E62C41"/>
    <w:pPr>
      <w:spacing w:after="0" w:line="240" w:lineRule="auto"/>
    </w:pPr>
    <w:rPr>
      <w:rFonts w:ascii="Calibri" w:eastAsia="Calibri" w:hAnsi="Calibri"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E62C41"/>
    <w:rPr>
      <w:color w:val="0000FF"/>
      <w:u w:val="single"/>
    </w:rPr>
  </w:style>
  <w:style w:type="paragraph" w:customStyle="1" w:styleId="11">
    <w:name w:val="Абзац списка1"/>
    <w:basedOn w:val="a"/>
    <w:rsid w:val="00E62C41"/>
    <w:pPr>
      <w:spacing w:before="120" w:after="120"/>
      <w:ind w:left="720"/>
      <w:jc w:val="both"/>
    </w:pPr>
    <w:rPr>
      <w:rFonts w:eastAsia="Calibri" w:cs="Calibri"/>
      <w:sz w:val="24"/>
      <w:szCs w:val="24"/>
      <w:lang w:val="en-US" w:eastAsia="en-US"/>
    </w:rPr>
  </w:style>
  <w:style w:type="character" w:customStyle="1" w:styleId="hps">
    <w:name w:val="hps"/>
    <w:uiPriority w:val="99"/>
    <w:rsid w:val="00E62C41"/>
    <w:rPr>
      <w:rFonts w:cs="Times New Roman"/>
    </w:rPr>
  </w:style>
  <w:style w:type="paragraph" w:customStyle="1" w:styleId="ListParagraph1">
    <w:name w:val="List Paragraph1"/>
    <w:basedOn w:val="a"/>
    <w:uiPriority w:val="99"/>
    <w:rsid w:val="00E62C41"/>
    <w:pPr>
      <w:ind w:left="720"/>
    </w:pPr>
    <w:rPr>
      <w:rFonts w:eastAsia="Calibri" w:cs="Calibri"/>
    </w:rPr>
  </w:style>
  <w:style w:type="paragraph" w:customStyle="1" w:styleId="wfxRecipient">
    <w:name w:val="wfxRecipient"/>
    <w:basedOn w:val="a"/>
    <w:uiPriority w:val="99"/>
    <w:rsid w:val="00E62C41"/>
    <w:pPr>
      <w:spacing w:after="0" w:line="240" w:lineRule="auto"/>
    </w:pPr>
    <w:rPr>
      <w:rFonts w:ascii="Times New Roman" w:eastAsia="Calibri" w:hAnsi="Times New Roman"/>
      <w:sz w:val="20"/>
      <w:szCs w:val="20"/>
      <w:lang w:val="en-AU" w:eastAsia="en-NZ"/>
    </w:rPr>
  </w:style>
  <w:style w:type="paragraph" w:styleId="a7">
    <w:name w:val="annotation text"/>
    <w:basedOn w:val="a"/>
    <w:link w:val="a8"/>
    <w:uiPriority w:val="99"/>
    <w:semiHidden/>
    <w:rsid w:val="00E62C41"/>
    <w:pPr>
      <w:spacing w:after="0" w:line="240" w:lineRule="auto"/>
      <w:jc w:val="both"/>
    </w:pPr>
    <w:rPr>
      <w:rFonts w:ascii="Arial" w:eastAsia="Calibri" w:hAnsi="Arial"/>
      <w:sz w:val="20"/>
      <w:szCs w:val="20"/>
      <w:lang w:val="de-DE" w:eastAsia="de-DE"/>
    </w:rPr>
  </w:style>
  <w:style w:type="character" w:customStyle="1" w:styleId="a8">
    <w:name w:val="Текст примечания Знак"/>
    <w:basedOn w:val="a0"/>
    <w:link w:val="a7"/>
    <w:uiPriority w:val="99"/>
    <w:semiHidden/>
    <w:rsid w:val="00E62C41"/>
    <w:rPr>
      <w:rFonts w:ascii="Arial" w:eastAsia="Calibri" w:hAnsi="Arial" w:cs="Times New Roman"/>
      <w:sz w:val="20"/>
      <w:szCs w:val="20"/>
      <w:lang w:val="de-DE" w:eastAsia="de-DE"/>
    </w:rPr>
  </w:style>
  <w:style w:type="paragraph" w:customStyle="1" w:styleId="StandardLinks">
    <w:name w:val="Standard_Links"/>
    <w:basedOn w:val="a"/>
    <w:uiPriority w:val="99"/>
    <w:rsid w:val="00E62C41"/>
    <w:pPr>
      <w:spacing w:after="0" w:line="240" w:lineRule="auto"/>
    </w:pPr>
    <w:rPr>
      <w:rFonts w:ascii="Arial" w:eastAsia="Calibri" w:hAnsi="Arial" w:cs="Arial"/>
      <w:lang w:val="de-DE" w:eastAsia="de-DE"/>
    </w:rPr>
  </w:style>
  <w:style w:type="paragraph" w:customStyle="1" w:styleId="FR3">
    <w:name w:val="FR3"/>
    <w:rsid w:val="00E62C41"/>
    <w:pPr>
      <w:widowControl w:val="0"/>
      <w:autoSpaceDE w:val="0"/>
      <w:autoSpaceDN w:val="0"/>
      <w:adjustRightInd w:val="0"/>
      <w:spacing w:after="0" w:line="240" w:lineRule="auto"/>
    </w:pPr>
    <w:rPr>
      <w:rFonts w:ascii="Arial" w:eastAsia="Calibri" w:hAnsi="Arial" w:cs="Arial"/>
      <w:b/>
      <w:bCs/>
      <w:sz w:val="40"/>
      <w:szCs w:val="40"/>
      <w:lang w:val="en-US"/>
    </w:rPr>
  </w:style>
  <w:style w:type="paragraph" w:customStyle="1" w:styleId="BoldPara">
    <w:name w:val="Bold Para"/>
    <w:basedOn w:val="a"/>
    <w:next w:val="a9"/>
    <w:uiPriority w:val="99"/>
    <w:rsid w:val="00E62C41"/>
    <w:pPr>
      <w:keepLines/>
      <w:spacing w:before="120" w:after="120" w:line="240" w:lineRule="auto"/>
      <w:jc w:val="both"/>
    </w:pPr>
    <w:rPr>
      <w:rFonts w:ascii="Times New Roman" w:eastAsia="Calibri" w:hAnsi="Times New Roman"/>
      <w:b/>
      <w:bCs/>
      <w:lang w:val="en-GB" w:eastAsia="en-US"/>
    </w:rPr>
  </w:style>
  <w:style w:type="paragraph" w:styleId="a9">
    <w:name w:val="List"/>
    <w:basedOn w:val="a"/>
    <w:uiPriority w:val="99"/>
    <w:rsid w:val="00E62C41"/>
    <w:pPr>
      <w:spacing w:after="0" w:line="240" w:lineRule="auto"/>
      <w:ind w:left="283" w:hanging="283"/>
      <w:jc w:val="both"/>
    </w:pPr>
    <w:rPr>
      <w:rFonts w:ascii="Arial" w:eastAsia="Calibri" w:hAnsi="Arial" w:cs="Arial"/>
      <w:lang w:val="de-DE" w:eastAsia="de-DE"/>
    </w:rPr>
  </w:style>
  <w:style w:type="paragraph" w:styleId="aa">
    <w:name w:val="header"/>
    <w:basedOn w:val="a"/>
    <w:link w:val="ab"/>
    <w:uiPriority w:val="99"/>
    <w:rsid w:val="00E62C41"/>
    <w:pPr>
      <w:tabs>
        <w:tab w:val="center" w:pos="4680"/>
        <w:tab w:val="right" w:pos="9360"/>
      </w:tabs>
      <w:spacing w:before="120" w:after="120"/>
      <w:jc w:val="both"/>
    </w:pPr>
    <w:rPr>
      <w:rFonts w:ascii="Times New Roman" w:eastAsia="Calibri" w:hAnsi="Times New Roman"/>
      <w:sz w:val="24"/>
      <w:szCs w:val="24"/>
      <w:lang w:val="en-US"/>
    </w:rPr>
  </w:style>
  <w:style w:type="character" w:customStyle="1" w:styleId="ab">
    <w:name w:val="Верхний колонтитул Знак"/>
    <w:basedOn w:val="a0"/>
    <w:link w:val="aa"/>
    <w:uiPriority w:val="99"/>
    <w:rsid w:val="00E62C41"/>
    <w:rPr>
      <w:rFonts w:ascii="Times New Roman" w:eastAsia="Calibri" w:hAnsi="Times New Roman" w:cs="Times New Roman"/>
      <w:sz w:val="24"/>
      <w:szCs w:val="24"/>
      <w:lang w:val="en-US"/>
    </w:rPr>
  </w:style>
  <w:style w:type="paragraph" w:styleId="ac">
    <w:name w:val="footer"/>
    <w:basedOn w:val="a"/>
    <w:link w:val="ad"/>
    <w:uiPriority w:val="99"/>
    <w:rsid w:val="00E62C41"/>
    <w:pPr>
      <w:tabs>
        <w:tab w:val="center" w:pos="4680"/>
        <w:tab w:val="right" w:pos="9360"/>
      </w:tabs>
      <w:spacing w:before="120" w:after="120"/>
      <w:jc w:val="both"/>
    </w:pPr>
    <w:rPr>
      <w:rFonts w:ascii="Times New Roman" w:eastAsia="Calibri" w:hAnsi="Times New Roman"/>
      <w:sz w:val="24"/>
      <w:szCs w:val="24"/>
      <w:lang w:val="en-US"/>
    </w:rPr>
  </w:style>
  <w:style w:type="character" w:customStyle="1" w:styleId="ad">
    <w:name w:val="Нижний колонтитул Знак"/>
    <w:basedOn w:val="a0"/>
    <w:link w:val="ac"/>
    <w:uiPriority w:val="99"/>
    <w:rsid w:val="00E62C41"/>
    <w:rPr>
      <w:rFonts w:ascii="Times New Roman" w:eastAsia="Calibri" w:hAnsi="Times New Roman" w:cs="Times New Roman"/>
      <w:sz w:val="24"/>
      <w:szCs w:val="24"/>
      <w:lang w:val="en-US"/>
    </w:rPr>
  </w:style>
  <w:style w:type="paragraph" w:customStyle="1" w:styleId="12">
    <w:name w:val="Заголовок оглавления1"/>
    <w:basedOn w:val="1"/>
    <w:next w:val="a"/>
    <w:uiPriority w:val="99"/>
    <w:rsid w:val="00E62C41"/>
    <w:pPr>
      <w:spacing w:after="120" w:line="276" w:lineRule="auto"/>
      <w:ind w:left="432" w:hanging="432"/>
      <w:jc w:val="both"/>
      <w:outlineLvl w:val="9"/>
    </w:pPr>
    <w:rPr>
      <w:rFonts w:eastAsia="Calibri"/>
      <w:color w:val="auto"/>
      <w:lang w:val="en-US" w:eastAsia="ja-JP"/>
    </w:rPr>
  </w:style>
  <w:style w:type="paragraph" w:styleId="13">
    <w:name w:val="toc 1"/>
    <w:basedOn w:val="a"/>
    <w:next w:val="a"/>
    <w:autoRedefine/>
    <w:uiPriority w:val="99"/>
    <w:semiHidden/>
    <w:rsid w:val="00E62C41"/>
    <w:pPr>
      <w:spacing w:before="120" w:after="120"/>
    </w:pPr>
    <w:rPr>
      <w:rFonts w:eastAsia="Calibri" w:cs="Calibri"/>
      <w:b/>
      <w:bCs/>
      <w:caps/>
      <w:sz w:val="20"/>
      <w:szCs w:val="20"/>
      <w:lang w:val="en-US" w:eastAsia="en-US"/>
    </w:rPr>
  </w:style>
  <w:style w:type="paragraph" w:styleId="21">
    <w:name w:val="toc 2"/>
    <w:basedOn w:val="a"/>
    <w:next w:val="a"/>
    <w:autoRedefine/>
    <w:uiPriority w:val="99"/>
    <w:semiHidden/>
    <w:rsid w:val="00E62C41"/>
    <w:pPr>
      <w:spacing w:after="0"/>
      <w:ind w:left="240"/>
    </w:pPr>
    <w:rPr>
      <w:rFonts w:eastAsia="Calibri" w:cs="Calibri"/>
      <w:smallCaps/>
      <w:sz w:val="20"/>
      <w:szCs w:val="20"/>
      <w:lang w:val="en-US" w:eastAsia="en-US"/>
    </w:rPr>
  </w:style>
  <w:style w:type="paragraph" w:styleId="31">
    <w:name w:val="toc 3"/>
    <w:basedOn w:val="a"/>
    <w:next w:val="a"/>
    <w:autoRedefine/>
    <w:uiPriority w:val="99"/>
    <w:semiHidden/>
    <w:rsid w:val="00E62C41"/>
    <w:pPr>
      <w:spacing w:after="0"/>
      <w:ind w:left="480"/>
    </w:pPr>
    <w:rPr>
      <w:rFonts w:eastAsia="Calibri" w:cs="Calibri"/>
      <w:i/>
      <w:iCs/>
      <w:sz w:val="20"/>
      <w:szCs w:val="20"/>
      <w:lang w:val="en-US" w:eastAsia="en-US"/>
    </w:rPr>
  </w:style>
  <w:style w:type="paragraph" w:styleId="41">
    <w:name w:val="toc 4"/>
    <w:basedOn w:val="a"/>
    <w:next w:val="a"/>
    <w:autoRedefine/>
    <w:uiPriority w:val="99"/>
    <w:semiHidden/>
    <w:rsid w:val="00E62C41"/>
    <w:pPr>
      <w:spacing w:after="0"/>
      <w:ind w:left="720"/>
    </w:pPr>
    <w:rPr>
      <w:rFonts w:eastAsia="Calibri" w:cs="Calibri"/>
      <w:sz w:val="18"/>
      <w:szCs w:val="18"/>
      <w:lang w:val="en-US" w:eastAsia="en-US"/>
    </w:rPr>
  </w:style>
  <w:style w:type="paragraph" w:styleId="51">
    <w:name w:val="toc 5"/>
    <w:basedOn w:val="a"/>
    <w:next w:val="a"/>
    <w:autoRedefine/>
    <w:uiPriority w:val="99"/>
    <w:semiHidden/>
    <w:rsid w:val="00E62C41"/>
    <w:pPr>
      <w:spacing w:after="0"/>
      <w:ind w:left="960"/>
    </w:pPr>
    <w:rPr>
      <w:rFonts w:eastAsia="Calibri" w:cs="Calibri"/>
      <w:sz w:val="18"/>
      <w:szCs w:val="18"/>
      <w:lang w:val="en-US" w:eastAsia="en-US"/>
    </w:rPr>
  </w:style>
  <w:style w:type="paragraph" w:styleId="61">
    <w:name w:val="toc 6"/>
    <w:basedOn w:val="a"/>
    <w:next w:val="a"/>
    <w:autoRedefine/>
    <w:uiPriority w:val="99"/>
    <w:semiHidden/>
    <w:rsid w:val="00E62C41"/>
    <w:pPr>
      <w:spacing w:after="0"/>
      <w:ind w:left="1200"/>
    </w:pPr>
    <w:rPr>
      <w:rFonts w:eastAsia="Calibri" w:cs="Calibri"/>
      <w:sz w:val="18"/>
      <w:szCs w:val="18"/>
      <w:lang w:val="en-US" w:eastAsia="en-US"/>
    </w:rPr>
  </w:style>
  <w:style w:type="paragraph" w:styleId="71">
    <w:name w:val="toc 7"/>
    <w:basedOn w:val="a"/>
    <w:next w:val="a"/>
    <w:autoRedefine/>
    <w:uiPriority w:val="99"/>
    <w:semiHidden/>
    <w:rsid w:val="00E62C41"/>
    <w:pPr>
      <w:spacing w:after="0"/>
      <w:ind w:left="1440"/>
    </w:pPr>
    <w:rPr>
      <w:rFonts w:eastAsia="Calibri" w:cs="Calibri"/>
      <w:sz w:val="18"/>
      <w:szCs w:val="18"/>
      <w:lang w:val="en-US" w:eastAsia="en-US"/>
    </w:rPr>
  </w:style>
  <w:style w:type="paragraph" w:styleId="81">
    <w:name w:val="toc 8"/>
    <w:basedOn w:val="a"/>
    <w:next w:val="a"/>
    <w:autoRedefine/>
    <w:uiPriority w:val="99"/>
    <w:semiHidden/>
    <w:rsid w:val="00E62C41"/>
    <w:pPr>
      <w:spacing w:after="0"/>
      <w:ind w:left="1680"/>
    </w:pPr>
    <w:rPr>
      <w:rFonts w:eastAsia="Calibri" w:cs="Calibri"/>
      <w:sz w:val="18"/>
      <w:szCs w:val="18"/>
      <w:lang w:val="en-US" w:eastAsia="en-US"/>
    </w:rPr>
  </w:style>
  <w:style w:type="paragraph" w:styleId="91">
    <w:name w:val="toc 9"/>
    <w:basedOn w:val="a"/>
    <w:next w:val="a"/>
    <w:autoRedefine/>
    <w:uiPriority w:val="99"/>
    <w:semiHidden/>
    <w:rsid w:val="00E62C41"/>
    <w:pPr>
      <w:spacing w:after="0"/>
      <w:ind w:left="1920"/>
    </w:pPr>
    <w:rPr>
      <w:rFonts w:eastAsia="Calibri" w:cs="Calibri"/>
      <w:sz w:val="18"/>
      <w:szCs w:val="18"/>
      <w:lang w:val="en-US" w:eastAsia="en-US"/>
    </w:rPr>
  </w:style>
  <w:style w:type="paragraph" w:customStyle="1" w:styleId="14">
    <w:name w:val="Без интервала1"/>
    <w:uiPriority w:val="99"/>
    <w:rsid w:val="00E62C41"/>
    <w:pPr>
      <w:spacing w:after="0" w:line="240" w:lineRule="auto"/>
      <w:jc w:val="both"/>
    </w:pPr>
    <w:rPr>
      <w:rFonts w:ascii="Calibri" w:eastAsia="Calibri" w:hAnsi="Calibri" w:cs="Calibri"/>
      <w:sz w:val="24"/>
      <w:szCs w:val="24"/>
      <w:lang w:val="en-US"/>
    </w:rPr>
  </w:style>
  <w:style w:type="paragraph" w:styleId="ae">
    <w:name w:val="caption"/>
    <w:basedOn w:val="a"/>
    <w:next w:val="a"/>
    <w:uiPriority w:val="99"/>
    <w:qFormat/>
    <w:rsid w:val="00E62C41"/>
    <w:pPr>
      <w:spacing w:line="240" w:lineRule="auto"/>
    </w:pPr>
    <w:rPr>
      <w:rFonts w:eastAsia="Calibri" w:cs="Calibri"/>
      <w:b/>
      <w:bCs/>
      <w:color w:val="4F81BD"/>
      <w:sz w:val="24"/>
      <w:szCs w:val="24"/>
      <w:lang w:val="en-US" w:eastAsia="en-US"/>
    </w:rPr>
  </w:style>
  <w:style w:type="paragraph" w:styleId="af">
    <w:name w:val="footnote text"/>
    <w:basedOn w:val="a"/>
    <w:link w:val="af0"/>
    <w:uiPriority w:val="99"/>
    <w:semiHidden/>
    <w:rsid w:val="00E62C41"/>
    <w:pPr>
      <w:spacing w:after="0" w:line="240" w:lineRule="auto"/>
    </w:pPr>
    <w:rPr>
      <w:rFonts w:eastAsia="Calibri"/>
      <w:color w:val="000000"/>
      <w:sz w:val="20"/>
      <w:szCs w:val="20"/>
      <w:lang w:val="en-US"/>
    </w:rPr>
  </w:style>
  <w:style w:type="character" w:customStyle="1" w:styleId="af0">
    <w:name w:val="Текст сноски Знак"/>
    <w:basedOn w:val="a0"/>
    <w:link w:val="af"/>
    <w:uiPriority w:val="99"/>
    <w:semiHidden/>
    <w:rsid w:val="00E62C41"/>
    <w:rPr>
      <w:rFonts w:ascii="Calibri" w:eastAsia="Calibri" w:hAnsi="Calibri" w:cs="Times New Roman"/>
      <w:color w:val="000000"/>
      <w:sz w:val="20"/>
      <w:szCs w:val="20"/>
      <w:lang w:val="en-US"/>
    </w:rPr>
  </w:style>
  <w:style w:type="character" w:customStyle="1" w:styleId="longtext">
    <w:name w:val="long_text"/>
    <w:uiPriority w:val="99"/>
    <w:rsid w:val="00E62C41"/>
  </w:style>
  <w:style w:type="character" w:customStyle="1" w:styleId="gt-icon-text1">
    <w:name w:val="gt-icon-text1"/>
    <w:uiPriority w:val="99"/>
    <w:rsid w:val="00E62C41"/>
  </w:style>
  <w:style w:type="paragraph" w:styleId="22">
    <w:name w:val="Body Text 2"/>
    <w:basedOn w:val="a"/>
    <w:link w:val="23"/>
    <w:uiPriority w:val="99"/>
    <w:rsid w:val="00E62C41"/>
    <w:pPr>
      <w:tabs>
        <w:tab w:val="left" w:pos="-720"/>
      </w:tabs>
      <w:suppressAutoHyphens/>
      <w:spacing w:after="0" w:line="240" w:lineRule="auto"/>
      <w:ind w:right="-284"/>
      <w:jc w:val="both"/>
    </w:pPr>
    <w:rPr>
      <w:rFonts w:ascii="Times New Roman" w:eastAsia="Calibri" w:hAnsi="Times New Roman"/>
      <w:b/>
      <w:bCs/>
      <w:spacing w:val="-3"/>
      <w:sz w:val="20"/>
      <w:szCs w:val="20"/>
      <w:lang w:val="en-GB"/>
    </w:rPr>
  </w:style>
  <w:style w:type="character" w:customStyle="1" w:styleId="23">
    <w:name w:val="Основной текст 2 Знак"/>
    <w:basedOn w:val="a0"/>
    <w:link w:val="22"/>
    <w:uiPriority w:val="99"/>
    <w:rsid w:val="00E62C41"/>
    <w:rPr>
      <w:rFonts w:ascii="Times New Roman" w:eastAsia="Calibri" w:hAnsi="Times New Roman" w:cs="Times New Roman"/>
      <w:b/>
      <w:bCs/>
      <w:spacing w:val="-3"/>
      <w:sz w:val="20"/>
      <w:szCs w:val="20"/>
      <w:lang w:val="en-GB"/>
    </w:rPr>
  </w:style>
  <w:style w:type="paragraph" w:customStyle="1" w:styleId="Normal1">
    <w:name w:val="Normal1"/>
    <w:link w:val="Normal"/>
    <w:uiPriority w:val="99"/>
    <w:rsid w:val="00E62C41"/>
    <w:pPr>
      <w:widowControl w:val="0"/>
      <w:spacing w:after="0" w:line="240" w:lineRule="auto"/>
      <w:ind w:firstLine="709"/>
    </w:pPr>
    <w:rPr>
      <w:rFonts w:ascii="Arial" w:eastAsia="Calibri" w:hAnsi="Arial" w:cs="Times New Roman"/>
      <w:sz w:val="20"/>
      <w:szCs w:val="20"/>
      <w:lang w:eastAsia="ru-RU"/>
    </w:rPr>
  </w:style>
  <w:style w:type="character" w:customStyle="1" w:styleId="Normal">
    <w:name w:val="Normal Знак"/>
    <w:link w:val="Normal1"/>
    <w:uiPriority w:val="99"/>
    <w:locked/>
    <w:rsid w:val="00E62C41"/>
    <w:rPr>
      <w:rFonts w:ascii="Arial" w:eastAsia="Calibri" w:hAnsi="Arial" w:cs="Times New Roman"/>
      <w:sz w:val="20"/>
      <w:szCs w:val="20"/>
      <w:lang w:eastAsia="ru-RU"/>
    </w:rPr>
  </w:style>
  <w:style w:type="paragraph" w:customStyle="1" w:styleId="Default">
    <w:name w:val="Default"/>
    <w:uiPriority w:val="99"/>
    <w:rsid w:val="00E62C41"/>
    <w:pPr>
      <w:autoSpaceDE w:val="0"/>
      <w:autoSpaceDN w:val="0"/>
      <w:adjustRightInd w:val="0"/>
      <w:spacing w:after="0" w:line="240" w:lineRule="auto"/>
    </w:pPr>
    <w:rPr>
      <w:rFonts w:ascii="Calibri" w:eastAsia="Calibri" w:hAnsi="Calibri" w:cs="Calibri"/>
      <w:color w:val="000000"/>
      <w:sz w:val="24"/>
      <w:szCs w:val="24"/>
      <w:lang w:val="en-CA" w:eastAsia="en-CA"/>
    </w:rPr>
  </w:style>
  <w:style w:type="character" w:styleId="af1">
    <w:name w:val="Emphasis"/>
    <w:uiPriority w:val="99"/>
    <w:qFormat/>
    <w:rsid w:val="00E62C41"/>
    <w:rPr>
      <w:rFonts w:cs="Times New Roman"/>
      <w:b/>
      <w:bCs/>
    </w:rPr>
  </w:style>
  <w:style w:type="paragraph" w:styleId="af2">
    <w:name w:val="annotation subject"/>
    <w:basedOn w:val="a7"/>
    <w:next w:val="a7"/>
    <w:link w:val="af3"/>
    <w:uiPriority w:val="99"/>
    <w:semiHidden/>
    <w:rsid w:val="00E62C41"/>
    <w:pPr>
      <w:spacing w:before="120" w:after="120"/>
    </w:pPr>
    <w:rPr>
      <w:rFonts w:ascii="Calibri" w:hAnsi="Calibri"/>
      <w:b/>
      <w:bCs/>
      <w:lang w:val="en-US"/>
    </w:rPr>
  </w:style>
  <w:style w:type="character" w:customStyle="1" w:styleId="af3">
    <w:name w:val="Тема примечания Знак"/>
    <w:basedOn w:val="a8"/>
    <w:link w:val="af2"/>
    <w:uiPriority w:val="99"/>
    <w:semiHidden/>
    <w:rsid w:val="00E62C41"/>
    <w:rPr>
      <w:rFonts w:ascii="Calibri" w:eastAsia="Calibri" w:hAnsi="Calibri" w:cs="Times New Roman"/>
      <w:b/>
      <w:bCs/>
      <w:sz w:val="20"/>
      <w:szCs w:val="20"/>
      <w:lang w:val="en-US" w:eastAsia="de-DE"/>
    </w:rPr>
  </w:style>
  <w:style w:type="paragraph" w:customStyle="1" w:styleId="24">
    <w:name w:val="Абзац списка2"/>
    <w:basedOn w:val="a"/>
    <w:uiPriority w:val="99"/>
    <w:rsid w:val="00E62C41"/>
    <w:pPr>
      <w:spacing w:before="120" w:after="120"/>
      <w:ind w:left="720"/>
      <w:jc w:val="both"/>
    </w:pPr>
    <w:rPr>
      <w:rFonts w:eastAsia="Calibri" w:cs="Calibri"/>
      <w:sz w:val="24"/>
      <w:szCs w:val="24"/>
      <w:lang w:val="en-US" w:eastAsia="en-US"/>
    </w:rPr>
  </w:style>
  <w:style w:type="paragraph" w:styleId="af4">
    <w:name w:val="Document Map"/>
    <w:basedOn w:val="a"/>
    <w:link w:val="af5"/>
    <w:uiPriority w:val="99"/>
    <w:semiHidden/>
    <w:rsid w:val="00E62C41"/>
    <w:pPr>
      <w:spacing w:after="0" w:line="240" w:lineRule="auto"/>
      <w:jc w:val="both"/>
    </w:pPr>
    <w:rPr>
      <w:rFonts w:ascii="Tahoma" w:eastAsia="Calibri" w:hAnsi="Tahoma"/>
      <w:sz w:val="16"/>
      <w:szCs w:val="16"/>
      <w:lang w:val="en-US"/>
    </w:rPr>
  </w:style>
  <w:style w:type="character" w:customStyle="1" w:styleId="af5">
    <w:name w:val="Схема документа Знак"/>
    <w:basedOn w:val="a0"/>
    <w:link w:val="af4"/>
    <w:uiPriority w:val="99"/>
    <w:semiHidden/>
    <w:rsid w:val="00E62C41"/>
    <w:rPr>
      <w:rFonts w:ascii="Tahoma" w:eastAsia="Calibri" w:hAnsi="Tahoma" w:cs="Times New Roman"/>
      <w:sz w:val="16"/>
      <w:szCs w:val="16"/>
      <w:lang w:val="en-US"/>
    </w:rPr>
  </w:style>
  <w:style w:type="paragraph" w:customStyle="1" w:styleId="32">
    <w:name w:val="Абзац списка3"/>
    <w:basedOn w:val="a"/>
    <w:uiPriority w:val="99"/>
    <w:rsid w:val="00E62C41"/>
    <w:pPr>
      <w:spacing w:before="120" w:after="120"/>
      <w:ind w:left="720"/>
      <w:jc w:val="both"/>
    </w:pPr>
    <w:rPr>
      <w:rFonts w:eastAsia="Calibri" w:cs="Calibri"/>
      <w:sz w:val="24"/>
      <w:szCs w:val="24"/>
      <w:lang w:val="en-US" w:eastAsia="en-US"/>
    </w:rPr>
  </w:style>
  <w:style w:type="paragraph" w:customStyle="1" w:styleId="Revision1">
    <w:name w:val="Revision1"/>
    <w:hidden/>
    <w:semiHidden/>
    <w:rsid w:val="00E62C41"/>
    <w:pPr>
      <w:spacing w:after="0" w:line="240" w:lineRule="auto"/>
    </w:pPr>
    <w:rPr>
      <w:rFonts w:ascii="Calibri" w:eastAsia="Calibri" w:hAnsi="Calibri" w:cs="Calibri"/>
      <w:sz w:val="24"/>
      <w:szCs w:val="24"/>
      <w:lang w:val="en-US"/>
    </w:rPr>
  </w:style>
  <w:style w:type="character" w:styleId="af6">
    <w:name w:val="page number"/>
    <w:uiPriority w:val="99"/>
    <w:rsid w:val="00E62C41"/>
    <w:rPr>
      <w:rFonts w:cs="Times New Roman"/>
    </w:rPr>
  </w:style>
  <w:style w:type="paragraph" w:styleId="af7">
    <w:name w:val="No Spacing"/>
    <w:link w:val="af8"/>
    <w:uiPriority w:val="1"/>
    <w:qFormat/>
    <w:rsid w:val="00E62C41"/>
    <w:pPr>
      <w:spacing w:after="0" w:line="240" w:lineRule="auto"/>
      <w:jc w:val="both"/>
    </w:pPr>
    <w:rPr>
      <w:rFonts w:ascii="Calibri" w:eastAsia="Calibri" w:hAnsi="Calibri" w:cs="Calibri"/>
      <w:sz w:val="24"/>
      <w:szCs w:val="24"/>
      <w:lang w:val="en-US"/>
    </w:rPr>
  </w:style>
  <w:style w:type="paragraph" w:styleId="af9">
    <w:name w:val="List Paragraph"/>
    <w:basedOn w:val="a"/>
    <w:link w:val="afa"/>
    <w:uiPriority w:val="99"/>
    <w:qFormat/>
    <w:rsid w:val="00E62C41"/>
    <w:pPr>
      <w:ind w:left="720"/>
    </w:pPr>
    <w:rPr>
      <w:sz w:val="20"/>
      <w:szCs w:val="20"/>
    </w:rPr>
  </w:style>
  <w:style w:type="paragraph" w:styleId="afb">
    <w:name w:val="Body Text Indent"/>
    <w:basedOn w:val="a"/>
    <w:link w:val="afc"/>
    <w:uiPriority w:val="99"/>
    <w:rsid w:val="00E62C41"/>
    <w:pPr>
      <w:spacing w:before="120" w:after="120"/>
      <w:ind w:left="283"/>
      <w:jc w:val="both"/>
    </w:pPr>
    <w:rPr>
      <w:sz w:val="24"/>
      <w:szCs w:val="24"/>
      <w:lang w:val="en-US" w:eastAsia="en-US"/>
    </w:rPr>
  </w:style>
  <w:style w:type="character" w:customStyle="1" w:styleId="afc">
    <w:name w:val="Основной текст с отступом Знак"/>
    <w:basedOn w:val="a0"/>
    <w:link w:val="afb"/>
    <w:uiPriority w:val="99"/>
    <w:rsid w:val="00E62C41"/>
    <w:rPr>
      <w:rFonts w:ascii="Calibri" w:eastAsia="Times New Roman" w:hAnsi="Calibri" w:cs="Times New Roman"/>
      <w:sz w:val="24"/>
      <w:szCs w:val="24"/>
      <w:lang w:val="en-US"/>
    </w:rPr>
  </w:style>
  <w:style w:type="character" w:styleId="afd">
    <w:name w:val="endnote reference"/>
    <w:uiPriority w:val="99"/>
    <w:rsid w:val="00E62C41"/>
    <w:rPr>
      <w:vertAlign w:val="superscript"/>
    </w:rPr>
  </w:style>
  <w:style w:type="table" w:customStyle="1" w:styleId="LightList-Accent12">
    <w:name w:val="Light List - Accent 12"/>
    <w:uiPriority w:val="99"/>
    <w:rsid w:val="00E62C41"/>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e">
    <w:name w:val="Revision"/>
    <w:hidden/>
    <w:uiPriority w:val="99"/>
    <w:semiHidden/>
    <w:rsid w:val="00E62C41"/>
    <w:pPr>
      <w:spacing w:after="0" w:line="240" w:lineRule="auto"/>
    </w:pPr>
    <w:rPr>
      <w:rFonts w:ascii="Calibri" w:eastAsia="Times New Roman" w:hAnsi="Calibri" w:cs="Calibri"/>
      <w:sz w:val="24"/>
      <w:szCs w:val="24"/>
      <w:lang w:val="en-US"/>
    </w:rPr>
  </w:style>
  <w:style w:type="paragraph" w:customStyle="1" w:styleId="42">
    <w:name w:val="Абзац списка4"/>
    <w:basedOn w:val="a"/>
    <w:uiPriority w:val="99"/>
    <w:rsid w:val="00E62C41"/>
    <w:pPr>
      <w:spacing w:before="120" w:after="120"/>
      <w:ind w:left="720"/>
      <w:jc w:val="both"/>
    </w:pPr>
    <w:rPr>
      <w:rFonts w:cs="Calibri"/>
      <w:sz w:val="24"/>
      <w:szCs w:val="24"/>
      <w:lang w:val="en-US" w:eastAsia="en-US"/>
    </w:rPr>
  </w:style>
  <w:style w:type="paragraph" w:customStyle="1" w:styleId="52">
    <w:name w:val="Абзац списка5"/>
    <w:basedOn w:val="a"/>
    <w:rsid w:val="00E62C41"/>
    <w:pPr>
      <w:ind w:left="720"/>
    </w:pPr>
    <w:rPr>
      <w:rFonts w:eastAsia="Calibri" w:cs="Calibri"/>
    </w:rPr>
  </w:style>
  <w:style w:type="character" w:styleId="aff">
    <w:name w:val="line number"/>
    <w:rsid w:val="00E62C41"/>
  </w:style>
  <w:style w:type="paragraph" w:styleId="aff0">
    <w:name w:val="Normal (Web)"/>
    <w:basedOn w:val="a"/>
    <w:uiPriority w:val="99"/>
    <w:unhideWhenUsed/>
    <w:rsid w:val="00E62C41"/>
    <w:pPr>
      <w:spacing w:before="100" w:beforeAutospacing="1" w:after="100" w:afterAutospacing="1" w:line="240" w:lineRule="auto"/>
    </w:pPr>
    <w:rPr>
      <w:rFonts w:ascii="Times New Roman" w:hAnsi="Times New Roman"/>
      <w:sz w:val="24"/>
      <w:szCs w:val="24"/>
      <w:lang w:val="tr-TR" w:eastAsia="tr-TR"/>
    </w:rPr>
  </w:style>
  <w:style w:type="paragraph" w:customStyle="1" w:styleId="62">
    <w:name w:val="Абзац списка6"/>
    <w:basedOn w:val="a"/>
    <w:rsid w:val="00E62C41"/>
    <w:pPr>
      <w:ind w:left="720"/>
    </w:pPr>
    <w:rPr>
      <w:rFonts w:eastAsia="Calibri" w:cs="Calibri"/>
    </w:rPr>
  </w:style>
  <w:style w:type="paragraph" w:customStyle="1" w:styleId="BodyText2-ISQUATableText">
    <w:name w:val="Body Text 2 - ISQUA Table Text"/>
    <w:basedOn w:val="a"/>
    <w:link w:val="BodyText2-ISQUATableTextChar"/>
    <w:uiPriority w:val="2"/>
    <w:qFormat/>
    <w:rsid w:val="00E62C41"/>
    <w:pPr>
      <w:spacing w:after="0" w:line="240" w:lineRule="auto"/>
    </w:pPr>
    <w:rPr>
      <w:rFonts w:eastAsia="Calibri"/>
      <w:sz w:val="20"/>
      <w:szCs w:val="20"/>
      <w:lang w:val="en-IE" w:eastAsia="en-US"/>
    </w:rPr>
  </w:style>
  <w:style w:type="character" w:customStyle="1" w:styleId="BodyText2-ISQUATableTextChar">
    <w:name w:val="Body Text 2 - ISQUA Table Text Char"/>
    <w:link w:val="BodyText2-ISQUATableText"/>
    <w:uiPriority w:val="2"/>
    <w:rsid w:val="00E62C41"/>
    <w:rPr>
      <w:rFonts w:ascii="Calibri" w:eastAsia="Calibri" w:hAnsi="Calibri" w:cs="Times New Roman"/>
      <w:sz w:val="20"/>
      <w:szCs w:val="20"/>
      <w:lang w:val="en-IE"/>
    </w:rPr>
  </w:style>
  <w:style w:type="character" w:customStyle="1" w:styleId="apple-converted-space">
    <w:name w:val="apple-converted-space"/>
    <w:rsid w:val="00E62C41"/>
  </w:style>
  <w:style w:type="character" w:styleId="aff1">
    <w:name w:val="footnote reference"/>
    <w:semiHidden/>
    <w:rsid w:val="00E62C41"/>
    <w:rPr>
      <w:rFonts w:cs="Times New Roman"/>
      <w:vertAlign w:val="superscript"/>
    </w:rPr>
  </w:style>
  <w:style w:type="character" w:customStyle="1" w:styleId="afa">
    <w:name w:val="Абзац списка Знак"/>
    <w:link w:val="af9"/>
    <w:uiPriority w:val="99"/>
    <w:locked/>
    <w:rsid w:val="00E62C41"/>
    <w:rPr>
      <w:rFonts w:ascii="Calibri" w:eastAsia="Times New Roman" w:hAnsi="Calibri" w:cs="Times New Roman"/>
      <w:sz w:val="20"/>
      <w:szCs w:val="20"/>
    </w:rPr>
  </w:style>
  <w:style w:type="numbering" w:customStyle="1" w:styleId="15">
    <w:name w:val="Нет списка1"/>
    <w:next w:val="a2"/>
    <w:uiPriority w:val="99"/>
    <w:semiHidden/>
    <w:unhideWhenUsed/>
    <w:rsid w:val="00E62C41"/>
  </w:style>
  <w:style w:type="table" w:customStyle="1" w:styleId="16">
    <w:name w:val="Сетка таблицы1"/>
    <w:basedOn w:val="a1"/>
    <w:next w:val="a5"/>
    <w:uiPriority w:val="99"/>
    <w:rsid w:val="00E62C41"/>
    <w:pPr>
      <w:spacing w:after="0" w:line="240" w:lineRule="auto"/>
    </w:pPr>
    <w:rPr>
      <w:rFonts w:ascii="Calibri" w:eastAsia="Calibri" w:hAnsi="Calibri" w:cs="Times New Roman"/>
      <w:sz w:val="20"/>
      <w:szCs w:val="20"/>
      <w:lang w:val="tr-TR"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uiPriority w:val="99"/>
    <w:rsid w:val="00E62C41"/>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E62C41"/>
  </w:style>
  <w:style w:type="numbering" w:customStyle="1" w:styleId="110">
    <w:name w:val="Нет списка11"/>
    <w:next w:val="a2"/>
    <w:uiPriority w:val="99"/>
    <w:semiHidden/>
    <w:unhideWhenUsed/>
    <w:rsid w:val="00E62C41"/>
  </w:style>
  <w:style w:type="numbering" w:customStyle="1" w:styleId="111">
    <w:name w:val="Нет списка111"/>
    <w:next w:val="a2"/>
    <w:uiPriority w:val="99"/>
    <w:semiHidden/>
    <w:unhideWhenUsed/>
    <w:rsid w:val="00E62C41"/>
  </w:style>
  <w:style w:type="numbering" w:customStyle="1" w:styleId="33">
    <w:name w:val="Нет списка3"/>
    <w:next w:val="a2"/>
    <w:uiPriority w:val="99"/>
    <w:semiHidden/>
    <w:unhideWhenUsed/>
    <w:rsid w:val="00E62C41"/>
  </w:style>
  <w:style w:type="numbering" w:customStyle="1" w:styleId="120">
    <w:name w:val="Нет списка12"/>
    <w:next w:val="a2"/>
    <w:uiPriority w:val="99"/>
    <w:semiHidden/>
    <w:unhideWhenUsed/>
    <w:rsid w:val="00E62C41"/>
  </w:style>
  <w:style w:type="table" w:customStyle="1" w:styleId="26">
    <w:name w:val="Сетка таблицы2"/>
    <w:basedOn w:val="a1"/>
    <w:next w:val="a5"/>
    <w:uiPriority w:val="99"/>
    <w:rsid w:val="00E62C41"/>
    <w:pPr>
      <w:spacing w:after="0" w:line="240" w:lineRule="auto"/>
    </w:pPr>
    <w:rPr>
      <w:rFonts w:ascii="Calibri" w:eastAsia="Calibri" w:hAnsi="Calibri"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uiPriority w:val="99"/>
    <w:rsid w:val="00E62C41"/>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E62C41"/>
  </w:style>
  <w:style w:type="table" w:customStyle="1" w:styleId="113">
    <w:name w:val="Сетка таблицы11"/>
    <w:basedOn w:val="a1"/>
    <w:next w:val="a5"/>
    <w:uiPriority w:val="99"/>
    <w:rsid w:val="00E62C41"/>
    <w:pPr>
      <w:spacing w:after="0" w:line="240" w:lineRule="auto"/>
    </w:pPr>
    <w:rPr>
      <w:rFonts w:ascii="Calibri" w:eastAsia="Calibri" w:hAnsi="Calibri" w:cs="Times New Roman"/>
      <w:sz w:val="20"/>
      <w:szCs w:val="20"/>
      <w:lang w:val="tr-TR"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1">
    <w:name w:val="Light List - Accent 1211"/>
    <w:uiPriority w:val="99"/>
    <w:rsid w:val="00E62C41"/>
    <w:pPr>
      <w:spacing w:after="0" w:line="240" w:lineRule="auto"/>
    </w:pPr>
    <w:rPr>
      <w:rFonts w:ascii="Calibri" w:eastAsia="Times New Roman" w:hAnsi="Calibri" w:cs="Calibri"/>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2">
    <w:name w:val="Placeholder Text"/>
    <w:uiPriority w:val="99"/>
    <w:semiHidden/>
    <w:rsid w:val="00E62C41"/>
    <w:rPr>
      <w:color w:val="808080"/>
    </w:rPr>
  </w:style>
  <w:style w:type="character" w:customStyle="1" w:styleId="s0">
    <w:name w:val="s0"/>
    <w:rsid w:val="00E62C41"/>
    <w:rPr>
      <w:rFonts w:ascii="Times New Roman" w:hAnsi="Times New Roman" w:cs="Times New Roman"/>
      <w:color w:val="000000"/>
      <w:sz w:val="20"/>
      <w:szCs w:val="20"/>
      <w:u w:val="none"/>
      <w:effect w:val="none"/>
    </w:rPr>
  </w:style>
  <w:style w:type="numbering" w:customStyle="1" w:styleId="WW8Num4">
    <w:name w:val="WW8Num4"/>
    <w:basedOn w:val="a2"/>
    <w:rsid w:val="00E62C41"/>
    <w:pPr>
      <w:numPr>
        <w:numId w:val="96"/>
      </w:numPr>
    </w:pPr>
  </w:style>
  <w:style w:type="paragraph" w:customStyle="1" w:styleId="ConsPlusNormal">
    <w:name w:val="ConsPlusNormal"/>
    <w:uiPriority w:val="99"/>
    <w:rsid w:val="00E62C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3">
    <w:name w:val="Утратил силу"/>
    <w:rsid w:val="00E62C41"/>
    <w:rPr>
      <w:rFonts w:ascii="Times New Roman" w:hAnsi="Times New Roman" w:cs="Times New Roman"/>
      <w:strike/>
      <w:color w:val="808000"/>
    </w:rPr>
  </w:style>
  <w:style w:type="paragraph" w:styleId="aff4">
    <w:name w:val="endnote text"/>
    <w:basedOn w:val="a"/>
    <w:link w:val="aff5"/>
    <w:uiPriority w:val="99"/>
    <w:semiHidden/>
    <w:unhideWhenUsed/>
    <w:rsid w:val="00E62C41"/>
    <w:pPr>
      <w:spacing w:after="0" w:line="240" w:lineRule="auto"/>
    </w:pPr>
    <w:rPr>
      <w:rFonts w:eastAsia="Calibri"/>
      <w:sz w:val="20"/>
      <w:szCs w:val="20"/>
      <w:lang w:eastAsia="en-US"/>
    </w:rPr>
  </w:style>
  <w:style w:type="character" w:customStyle="1" w:styleId="aff5">
    <w:name w:val="Текст концевой сноски Знак"/>
    <w:basedOn w:val="a0"/>
    <w:link w:val="aff4"/>
    <w:uiPriority w:val="99"/>
    <w:semiHidden/>
    <w:rsid w:val="00E62C41"/>
    <w:rPr>
      <w:rFonts w:ascii="Calibri" w:eastAsia="Calibri" w:hAnsi="Calibri" w:cs="Times New Roman"/>
      <w:sz w:val="20"/>
      <w:szCs w:val="20"/>
    </w:rPr>
  </w:style>
  <w:style w:type="paragraph" w:styleId="aff6">
    <w:name w:val="TOC Heading"/>
    <w:basedOn w:val="1"/>
    <w:next w:val="a"/>
    <w:uiPriority w:val="39"/>
    <w:semiHidden/>
    <w:unhideWhenUsed/>
    <w:qFormat/>
    <w:rsid w:val="00E62C41"/>
    <w:pPr>
      <w:spacing w:line="276" w:lineRule="auto"/>
      <w:jc w:val="left"/>
      <w:outlineLvl w:val="9"/>
    </w:pPr>
  </w:style>
  <w:style w:type="character" w:customStyle="1" w:styleId="s1">
    <w:name w:val="s1"/>
    <w:rsid w:val="00E62C41"/>
    <w:rPr>
      <w:rFonts w:ascii="Times New Roman" w:hAnsi="Times New Roman" w:cs="Times New Roman" w:hint="default"/>
      <w:b/>
      <w:bCs/>
      <w:i w:val="0"/>
      <w:iCs w:val="0"/>
      <w:strike w:val="0"/>
      <w:dstrike w:val="0"/>
      <w:color w:val="000000"/>
      <w:sz w:val="20"/>
      <w:szCs w:val="20"/>
      <w:u w:val="none"/>
      <w:effect w:val="none"/>
    </w:rPr>
  </w:style>
  <w:style w:type="numbering" w:customStyle="1" w:styleId="1111">
    <w:name w:val="Нет списка1111"/>
    <w:next w:val="a2"/>
    <w:uiPriority w:val="99"/>
    <w:semiHidden/>
    <w:unhideWhenUsed/>
    <w:rsid w:val="00E62C41"/>
  </w:style>
  <w:style w:type="paragraph" w:styleId="aff7">
    <w:name w:val="Normal Indent"/>
    <w:basedOn w:val="a"/>
    <w:uiPriority w:val="99"/>
    <w:unhideWhenUsed/>
    <w:rsid w:val="00E62C41"/>
    <w:pPr>
      <w:ind w:left="720"/>
    </w:pPr>
    <w:rPr>
      <w:rFonts w:ascii="Consolas" w:eastAsia="Consolas" w:hAnsi="Consolas" w:cs="Consolas"/>
      <w:lang w:val="en-US" w:eastAsia="en-US"/>
    </w:rPr>
  </w:style>
  <w:style w:type="paragraph" w:styleId="aff8">
    <w:name w:val="Subtitle"/>
    <w:basedOn w:val="a"/>
    <w:next w:val="a"/>
    <w:link w:val="aff9"/>
    <w:uiPriority w:val="11"/>
    <w:qFormat/>
    <w:rsid w:val="00E62C41"/>
    <w:pPr>
      <w:numPr>
        <w:ilvl w:val="1"/>
      </w:numPr>
      <w:ind w:left="86"/>
    </w:pPr>
    <w:rPr>
      <w:rFonts w:ascii="Consolas" w:eastAsia="Consolas" w:hAnsi="Consolas" w:cs="Consolas"/>
      <w:lang w:val="en-US" w:eastAsia="en-US"/>
    </w:rPr>
  </w:style>
  <w:style w:type="character" w:customStyle="1" w:styleId="aff9">
    <w:name w:val="Подзаголовок Знак"/>
    <w:basedOn w:val="a0"/>
    <w:link w:val="aff8"/>
    <w:uiPriority w:val="11"/>
    <w:rsid w:val="00E62C41"/>
    <w:rPr>
      <w:rFonts w:ascii="Consolas" w:eastAsia="Consolas" w:hAnsi="Consolas" w:cs="Consolas"/>
      <w:lang w:val="en-US"/>
    </w:rPr>
  </w:style>
  <w:style w:type="paragraph" w:styleId="affa">
    <w:name w:val="Title"/>
    <w:basedOn w:val="a"/>
    <w:next w:val="a"/>
    <w:link w:val="affb"/>
    <w:uiPriority w:val="10"/>
    <w:qFormat/>
    <w:rsid w:val="00E62C41"/>
    <w:pPr>
      <w:pBdr>
        <w:bottom w:val="single" w:sz="8" w:space="4" w:color="4F81BD"/>
      </w:pBdr>
      <w:spacing w:after="300"/>
      <w:contextualSpacing/>
    </w:pPr>
    <w:rPr>
      <w:rFonts w:ascii="Consolas" w:eastAsia="Consolas" w:hAnsi="Consolas" w:cs="Consolas"/>
      <w:lang w:val="en-US" w:eastAsia="en-US"/>
    </w:rPr>
  </w:style>
  <w:style w:type="character" w:customStyle="1" w:styleId="affb">
    <w:name w:val="Заголовок Знак"/>
    <w:basedOn w:val="a0"/>
    <w:link w:val="affa"/>
    <w:uiPriority w:val="10"/>
    <w:rsid w:val="00E62C41"/>
    <w:rPr>
      <w:rFonts w:ascii="Consolas" w:eastAsia="Consolas" w:hAnsi="Consolas" w:cs="Consolas"/>
      <w:lang w:val="en-US"/>
    </w:rPr>
  </w:style>
  <w:style w:type="paragraph" w:customStyle="1" w:styleId="disclaimer">
    <w:name w:val="disclaimer"/>
    <w:basedOn w:val="a"/>
    <w:rsid w:val="00E62C41"/>
    <w:pPr>
      <w:jc w:val="center"/>
    </w:pPr>
    <w:rPr>
      <w:rFonts w:ascii="Consolas" w:eastAsia="Consolas" w:hAnsi="Consolas" w:cs="Consolas"/>
      <w:sz w:val="18"/>
      <w:szCs w:val="18"/>
      <w:lang w:val="en-US" w:eastAsia="en-US"/>
    </w:rPr>
  </w:style>
  <w:style w:type="paragraph" w:customStyle="1" w:styleId="DocDefaults">
    <w:name w:val="DocDefaults"/>
    <w:rsid w:val="00E62C41"/>
    <w:rPr>
      <w:rFonts w:ascii="Calibri" w:eastAsia="Calibri" w:hAnsi="Calibri" w:cs="Times New Roman"/>
      <w:lang w:val="en-US"/>
    </w:rPr>
  </w:style>
  <w:style w:type="character" w:styleId="affc">
    <w:name w:val="annotation reference"/>
    <w:uiPriority w:val="99"/>
    <w:semiHidden/>
    <w:unhideWhenUsed/>
    <w:rsid w:val="00E62C41"/>
    <w:rPr>
      <w:sz w:val="16"/>
      <w:szCs w:val="16"/>
    </w:rPr>
  </w:style>
  <w:style w:type="character" w:customStyle="1" w:styleId="af8">
    <w:name w:val="Без интервала Знак"/>
    <w:link w:val="af7"/>
    <w:uiPriority w:val="1"/>
    <w:rsid w:val="00903218"/>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6BB9-053A-4118-B85D-D49696BF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24</Pages>
  <Words>14216</Words>
  <Characters>81034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gazezov_f@rcrz.kz</dc:creator>
  <cp:lastModifiedBy>Фархат Газезов</cp:lastModifiedBy>
  <cp:revision>40</cp:revision>
  <cp:lastPrinted>2018-05-11T10:18:00Z</cp:lastPrinted>
  <dcterms:created xsi:type="dcterms:W3CDTF">2018-02-02T10:17:00Z</dcterms:created>
  <dcterms:modified xsi:type="dcterms:W3CDTF">2018-08-01T16:15:00Z</dcterms:modified>
  <cp:contentStatus/>
</cp:coreProperties>
</file>